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51" w:rsidRPr="000C486D" w:rsidRDefault="00E22B51" w:rsidP="008B565E">
      <w:pPr>
        <w:spacing w:after="0" w:line="240" w:lineRule="auto"/>
        <w:jc w:val="center"/>
        <w:rPr>
          <w:rFonts w:ascii="Times New Roman" w:hAnsi="Times New Roman" w:cs="Times New Roman"/>
          <w:b/>
          <w:sz w:val="24"/>
          <w:szCs w:val="24"/>
        </w:rPr>
      </w:pPr>
      <w:proofErr w:type="gramStart"/>
      <w:r w:rsidRPr="000C486D">
        <w:rPr>
          <w:rFonts w:ascii="Times New Roman" w:hAnsi="Times New Roman" w:cs="Times New Roman"/>
          <w:b/>
          <w:sz w:val="24"/>
          <w:szCs w:val="24"/>
        </w:rPr>
        <w:t>…………</w:t>
      </w:r>
      <w:proofErr w:type="gramEnd"/>
      <w:r w:rsidRPr="000C486D">
        <w:rPr>
          <w:rFonts w:ascii="Times New Roman" w:hAnsi="Times New Roman" w:cs="Times New Roman"/>
          <w:b/>
          <w:sz w:val="24"/>
          <w:szCs w:val="24"/>
        </w:rPr>
        <w:t>İL TARIM VE ORMAN MÜDÜRLÜĞÜ İLE</w:t>
      </w:r>
    </w:p>
    <w:p w:rsidR="00E22B51" w:rsidRPr="000C486D" w:rsidRDefault="00E22B51" w:rsidP="008B565E">
      <w:pPr>
        <w:spacing w:after="0" w:line="240" w:lineRule="auto"/>
        <w:jc w:val="center"/>
        <w:rPr>
          <w:rFonts w:ascii="Times New Roman" w:hAnsi="Times New Roman" w:cs="Times New Roman"/>
          <w:b/>
          <w:sz w:val="24"/>
          <w:szCs w:val="24"/>
        </w:rPr>
      </w:pPr>
      <w:proofErr w:type="gramStart"/>
      <w:r w:rsidRPr="000C486D">
        <w:rPr>
          <w:rFonts w:ascii="Times New Roman" w:hAnsi="Times New Roman" w:cs="Times New Roman"/>
          <w:b/>
          <w:sz w:val="24"/>
          <w:szCs w:val="24"/>
        </w:rPr>
        <w:t>…………</w:t>
      </w:r>
      <w:proofErr w:type="gramEnd"/>
      <w:r w:rsidR="000C486D" w:rsidRPr="000C486D">
        <w:rPr>
          <w:rFonts w:ascii="Times New Roman" w:hAnsi="Times New Roman" w:cs="Times New Roman"/>
          <w:b/>
          <w:sz w:val="24"/>
          <w:szCs w:val="24"/>
        </w:rPr>
        <w:t>VETERİNER HEKİMLER ODASI</w:t>
      </w:r>
    </w:p>
    <w:p w:rsidR="00E22B51" w:rsidRPr="000C486D" w:rsidRDefault="00E22B51" w:rsidP="008B565E">
      <w:pPr>
        <w:spacing w:after="0" w:line="240" w:lineRule="auto"/>
        <w:jc w:val="center"/>
        <w:rPr>
          <w:rFonts w:ascii="Times New Roman" w:hAnsi="Times New Roman" w:cs="Times New Roman"/>
          <w:b/>
          <w:sz w:val="24"/>
          <w:szCs w:val="24"/>
        </w:rPr>
      </w:pPr>
      <w:r w:rsidRPr="000C486D">
        <w:rPr>
          <w:rFonts w:ascii="Times New Roman" w:hAnsi="Times New Roman" w:cs="Times New Roman"/>
          <w:b/>
          <w:sz w:val="24"/>
          <w:szCs w:val="24"/>
        </w:rPr>
        <w:t xml:space="preserve"> ARASINDA KEDİ-KÖPEK VE GELİNCİKLERİN KİMLİKLENDİRİLEREK KAYIT ALTINA ALINMASI YETKİSİNİN DEVRİNE İLİŞKİN PROTOKOL</w:t>
      </w:r>
      <w:r w:rsidR="000C486D" w:rsidRPr="000C486D">
        <w:rPr>
          <w:rFonts w:ascii="Times New Roman" w:hAnsi="Times New Roman" w:cs="Times New Roman"/>
          <w:b/>
          <w:sz w:val="24"/>
          <w:szCs w:val="24"/>
        </w:rPr>
        <w:t xml:space="preserve"> ÖRNEĞİ</w:t>
      </w:r>
    </w:p>
    <w:p w:rsidR="00E22B51" w:rsidRDefault="00E22B51" w:rsidP="008B565E">
      <w:pPr>
        <w:spacing w:after="0" w:line="240" w:lineRule="auto"/>
        <w:jc w:val="both"/>
        <w:rPr>
          <w:rFonts w:ascii="Times New Roman" w:hAnsi="Times New Roman" w:cs="Times New Roman"/>
          <w:b/>
          <w:sz w:val="24"/>
          <w:szCs w:val="24"/>
        </w:rPr>
      </w:pPr>
    </w:p>
    <w:p w:rsidR="00E22B51" w:rsidRPr="00E22B51" w:rsidRDefault="00E22B51" w:rsidP="008B565E">
      <w:pPr>
        <w:spacing w:after="0" w:line="240" w:lineRule="auto"/>
        <w:jc w:val="both"/>
        <w:rPr>
          <w:rFonts w:ascii="Times New Roman" w:hAnsi="Times New Roman" w:cs="Times New Roman"/>
          <w:b/>
          <w:sz w:val="24"/>
          <w:szCs w:val="24"/>
        </w:rPr>
      </w:pPr>
      <w:r w:rsidRPr="00E22B51">
        <w:rPr>
          <w:rFonts w:ascii="Times New Roman" w:hAnsi="Times New Roman" w:cs="Times New Roman"/>
          <w:b/>
          <w:sz w:val="24"/>
          <w:szCs w:val="24"/>
        </w:rPr>
        <w:t>Amaç</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b/>
          <w:sz w:val="24"/>
          <w:szCs w:val="24"/>
        </w:rPr>
        <w:t>MADDE 1 –</w:t>
      </w:r>
      <w:r w:rsidRPr="00E22B51">
        <w:rPr>
          <w:rFonts w:ascii="Times New Roman" w:hAnsi="Times New Roman" w:cs="Times New Roman"/>
          <w:sz w:val="24"/>
          <w:szCs w:val="24"/>
        </w:rPr>
        <w:t xml:space="preserve"> (1) İş bu protokolün amacı; </w:t>
      </w:r>
      <w:proofErr w:type="gramStart"/>
      <w:r w:rsidRPr="00E22B51">
        <w:rPr>
          <w:rFonts w:ascii="Times New Roman" w:hAnsi="Times New Roman" w:cs="Times New Roman"/>
          <w:sz w:val="24"/>
          <w:szCs w:val="24"/>
        </w:rPr>
        <w:t>26/2/2018</w:t>
      </w:r>
      <w:proofErr w:type="gramEnd"/>
      <w:r w:rsidRPr="00E22B51">
        <w:rPr>
          <w:rFonts w:ascii="Times New Roman" w:hAnsi="Times New Roman" w:cs="Times New Roman"/>
          <w:sz w:val="24"/>
          <w:szCs w:val="24"/>
        </w:rPr>
        <w:t xml:space="preserve"> tarihli ve 30344 sayılı Resmi </w:t>
      </w:r>
      <w:proofErr w:type="spellStart"/>
      <w:r w:rsidRPr="00E22B51">
        <w:rPr>
          <w:rFonts w:ascii="Times New Roman" w:hAnsi="Times New Roman" w:cs="Times New Roman"/>
          <w:sz w:val="24"/>
          <w:szCs w:val="24"/>
        </w:rPr>
        <w:t>Gazete’de</w:t>
      </w:r>
      <w:proofErr w:type="spellEnd"/>
      <w:r w:rsidRPr="00E22B51">
        <w:rPr>
          <w:rFonts w:ascii="Times New Roman" w:hAnsi="Times New Roman" w:cs="Times New Roman"/>
          <w:sz w:val="24"/>
          <w:szCs w:val="24"/>
        </w:rPr>
        <w:t xml:space="preserve"> yayımlanan Kedi, Köpek ve Gelinciklerin </w:t>
      </w:r>
      <w:proofErr w:type="spellStart"/>
      <w:r w:rsidRPr="00E22B51">
        <w:rPr>
          <w:rFonts w:ascii="Times New Roman" w:hAnsi="Times New Roman" w:cs="Times New Roman"/>
          <w:sz w:val="24"/>
          <w:szCs w:val="24"/>
        </w:rPr>
        <w:t>Kimliklendirilmesi</w:t>
      </w:r>
      <w:proofErr w:type="spellEnd"/>
      <w:r w:rsidRPr="00E22B51">
        <w:rPr>
          <w:rFonts w:ascii="Times New Roman" w:hAnsi="Times New Roman" w:cs="Times New Roman"/>
          <w:sz w:val="24"/>
          <w:szCs w:val="24"/>
        </w:rPr>
        <w:t xml:space="preserve"> ve Kayıt Altına Alınmasına Dair Yönetmelik ile Ev Hayvanı Kayıt Sistemi (PETVET) konusundaki Bakanlık Tebliğ, Genelge ve Talimatlarına uygun olarak Türk Veteriner Hekimleri Birliği</w:t>
      </w:r>
      <w:r w:rsidR="004762E5">
        <w:rPr>
          <w:rFonts w:ascii="Times New Roman" w:hAnsi="Times New Roman" w:cs="Times New Roman"/>
          <w:sz w:val="24"/>
          <w:szCs w:val="24"/>
        </w:rPr>
        <w:t>ne</w:t>
      </w:r>
      <w:r w:rsidRPr="00E22B51">
        <w:rPr>
          <w:rFonts w:ascii="Times New Roman" w:hAnsi="Times New Roman" w:cs="Times New Roman"/>
          <w:sz w:val="24"/>
          <w:szCs w:val="24"/>
        </w:rPr>
        <w:t xml:space="preserve"> (TVHB) bağlı Veteriner Hekim Odaları tarafından sahipli kedi, köpek ve gelinciklerin mikroçip ile </w:t>
      </w:r>
      <w:proofErr w:type="spellStart"/>
      <w:r w:rsidRPr="00E22B51">
        <w:rPr>
          <w:rFonts w:ascii="Times New Roman" w:hAnsi="Times New Roman" w:cs="Times New Roman"/>
          <w:sz w:val="24"/>
          <w:szCs w:val="24"/>
        </w:rPr>
        <w:t>kimliklendirilmesi</w:t>
      </w:r>
      <w:proofErr w:type="spellEnd"/>
      <w:r w:rsidRPr="00E22B51">
        <w:rPr>
          <w:rFonts w:ascii="Times New Roman" w:hAnsi="Times New Roman" w:cs="Times New Roman"/>
          <w:sz w:val="24"/>
          <w:szCs w:val="24"/>
        </w:rPr>
        <w:t xml:space="preserve"> ve </w:t>
      </w:r>
      <w:proofErr w:type="spellStart"/>
      <w:r w:rsidRPr="00E22B51">
        <w:rPr>
          <w:rFonts w:ascii="Times New Roman" w:hAnsi="Times New Roman" w:cs="Times New Roman"/>
          <w:sz w:val="24"/>
          <w:szCs w:val="24"/>
        </w:rPr>
        <w:t>PETVET’te</w:t>
      </w:r>
      <w:proofErr w:type="spellEnd"/>
      <w:r w:rsidRPr="00E22B51">
        <w:rPr>
          <w:rFonts w:ascii="Times New Roman" w:hAnsi="Times New Roman" w:cs="Times New Roman"/>
          <w:sz w:val="24"/>
          <w:szCs w:val="24"/>
        </w:rPr>
        <w:t xml:space="preserve"> kayıt altına alınmasıdır.</w:t>
      </w:r>
    </w:p>
    <w:p w:rsidR="00E22B51" w:rsidRPr="00E22B51" w:rsidRDefault="00E22B51" w:rsidP="008B565E">
      <w:pPr>
        <w:spacing w:after="0" w:line="240" w:lineRule="auto"/>
        <w:jc w:val="both"/>
        <w:rPr>
          <w:rFonts w:ascii="Times New Roman" w:hAnsi="Times New Roman" w:cs="Times New Roman"/>
          <w:sz w:val="24"/>
          <w:szCs w:val="24"/>
        </w:rPr>
      </w:pPr>
    </w:p>
    <w:p w:rsidR="00E22B51" w:rsidRPr="00E22B51" w:rsidRDefault="00E22B51" w:rsidP="008B565E">
      <w:pPr>
        <w:spacing w:after="0" w:line="240" w:lineRule="auto"/>
        <w:jc w:val="both"/>
        <w:rPr>
          <w:rFonts w:ascii="Times New Roman" w:hAnsi="Times New Roman" w:cs="Times New Roman"/>
          <w:b/>
          <w:sz w:val="24"/>
          <w:szCs w:val="24"/>
        </w:rPr>
      </w:pPr>
      <w:r w:rsidRPr="00E22B51">
        <w:rPr>
          <w:rFonts w:ascii="Times New Roman" w:hAnsi="Times New Roman" w:cs="Times New Roman"/>
          <w:b/>
          <w:sz w:val="24"/>
          <w:szCs w:val="24"/>
        </w:rPr>
        <w:t>Kapsam</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b/>
          <w:sz w:val="24"/>
          <w:szCs w:val="24"/>
        </w:rPr>
        <w:t>MADDE 2 –</w:t>
      </w:r>
      <w:r w:rsidRPr="00E22B51">
        <w:rPr>
          <w:rFonts w:ascii="Times New Roman" w:hAnsi="Times New Roman" w:cs="Times New Roman"/>
          <w:sz w:val="24"/>
          <w:szCs w:val="24"/>
        </w:rPr>
        <w:t xml:space="preserve"> (1) İş bu protokol, Türk Veteriner Hekimleri Birliği</w:t>
      </w:r>
      <w:r w:rsidR="004762E5">
        <w:rPr>
          <w:rFonts w:ascii="Times New Roman" w:hAnsi="Times New Roman" w:cs="Times New Roman"/>
          <w:sz w:val="24"/>
          <w:szCs w:val="24"/>
        </w:rPr>
        <w:t>ne</w:t>
      </w:r>
      <w:r w:rsidRPr="00E22B51">
        <w:rPr>
          <w:rFonts w:ascii="Times New Roman" w:hAnsi="Times New Roman" w:cs="Times New Roman"/>
          <w:sz w:val="24"/>
          <w:szCs w:val="24"/>
        </w:rPr>
        <w:t xml:space="preserve"> (TVHB) bağlı Veteriner Hekim Odaları tarafından sah</w:t>
      </w:r>
      <w:r w:rsidR="004762E5">
        <w:rPr>
          <w:rFonts w:ascii="Times New Roman" w:hAnsi="Times New Roman" w:cs="Times New Roman"/>
          <w:sz w:val="24"/>
          <w:szCs w:val="24"/>
        </w:rPr>
        <w:t xml:space="preserve">ipli kedi, köpek ve gelinciklerin </w:t>
      </w:r>
      <w:proofErr w:type="spellStart"/>
      <w:r w:rsidR="004762E5">
        <w:rPr>
          <w:rFonts w:ascii="Times New Roman" w:hAnsi="Times New Roman" w:cs="Times New Roman"/>
          <w:sz w:val="24"/>
          <w:szCs w:val="24"/>
        </w:rPr>
        <w:t>kimliklendirilmesi</w:t>
      </w:r>
      <w:proofErr w:type="spellEnd"/>
      <w:r w:rsidRPr="00E22B51">
        <w:rPr>
          <w:rFonts w:ascii="Times New Roman" w:hAnsi="Times New Roman" w:cs="Times New Roman"/>
          <w:sz w:val="24"/>
          <w:szCs w:val="24"/>
        </w:rPr>
        <w:t xml:space="preserve"> ve Ev Hayvanı Kayıt Sistemi (PETVET)’ne kayıt edilmesi çalışmalarının usul ve esaslarını kapsar.</w:t>
      </w:r>
    </w:p>
    <w:p w:rsidR="00E22B51" w:rsidRPr="00E22B51" w:rsidRDefault="00E22B51" w:rsidP="008B565E">
      <w:pPr>
        <w:spacing w:after="0" w:line="240" w:lineRule="auto"/>
        <w:jc w:val="both"/>
        <w:rPr>
          <w:rFonts w:ascii="Times New Roman" w:hAnsi="Times New Roman" w:cs="Times New Roman"/>
          <w:sz w:val="24"/>
          <w:szCs w:val="24"/>
        </w:rPr>
      </w:pPr>
    </w:p>
    <w:p w:rsidR="00E22B51" w:rsidRPr="00E22B51" w:rsidRDefault="00E22B51" w:rsidP="008B565E">
      <w:pPr>
        <w:spacing w:after="0" w:line="240" w:lineRule="auto"/>
        <w:jc w:val="both"/>
        <w:rPr>
          <w:rFonts w:ascii="Times New Roman" w:hAnsi="Times New Roman" w:cs="Times New Roman"/>
          <w:b/>
          <w:sz w:val="24"/>
          <w:szCs w:val="24"/>
        </w:rPr>
      </w:pPr>
      <w:r w:rsidRPr="00E22B51">
        <w:rPr>
          <w:rFonts w:ascii="Times New Roman" w:hAnsi="Times New Roman" w:cs="Times New Roman"/>
          <w:b/>
          <w:sz w:val="24"/>
          <w:szCs w:val="24"/>
        </w:rPr>
        <w:t>Dayanak</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b/>
          <w:sz w:val="24"/>
          <w:szCs w:val="24"/>
        </w:rPr>
        <w:t>MADDE 3 –</w:t>
      </w:r>
      <w:r w:rsidRPr="00E22B51">
        <w:rPr>
          <w:rFonts w:ascii="Times New Roman" w:hAnsi="Times New Roman" w:cs="Times New Roman"/>
          <w:sz w:val="24"/>
          <w:szCs w:val="24"/>
        </w:rPr>
        <w:t xml:space="preserve"> (1) İş bu protokol, </w:t>
      </w:r>
      <w:proofErr w:type="gramStart"/>
      <w:r w:rsidRPr="00E22B51">
        <w:rPr>
          <w:rFonts w:ascii="Times New Roman" w:hAnsi="Times New Roman" w:cs="Times New Roman"/>
          <w:sz w:val="24"/>
          <w:szCs w:val="24"/>
        </w:rPr>
        <w:t>11/6/2010</w:t>
      </w:r>
      <w:proofErr w:type="gramEnd"/>
      <w:r w:rsidRPr="00E22B51">
        <w:rPr>
          <w:rFonts w:ascii="Times New Roman" w:hAnsi="Times New Roman" w:cs="Times New Roman"/>
          <w:sz w:val="24"/>
          <w:szCs w:val="24"/>
        </w:rPr>
        <w:t xml:space="preserve"> tarihli ve 5996 Sayılı Veteriner Hizmetleri, Bitki Sağlığı, Gıda ve Yem Kanunu, 9/3/1954 tarihli ve 6343 sayılı Veteriner Hekimliği Mesleğinin İcrasına, Türk Veteriner Hekimleri Birliği ile Odalarının Teşekkül Tarzına ve Göreceği İşlere Dair Kanun, 26/2/2018 tarihli ve 30344 sayılı Resmi </w:t>
      </w:r>
      <w:proofErr w:type="spellStart"/>
      <w:r w:rsidRPr="00E22B51">
        <w:rPr>
          <w:rFonts w:ascii="Times New Roman" w:hAnsi="Times New Roman" w:cs="Times New Roman"/>
          <w:sz w:val="24"/>
          <w:szCs w:val="24"/>
        </w:rPr>
        <w:t>Gazete’de</w:t>
      </w:r>
      <w:proofErr w:type="spellEnd"/>
      <w:r w:rsidRPr="00E22B51">
        <w:rPr>
          <w:rFonts w:ascii="Times New Roman" w:hAnsi="Times New Roman" w:cs="Times New Roman"/>
          <w:sz w:val="24"/>
          <w:szCs w:val="24"/>
        </w:rPr>
        <w:t xml:space="preserve"> yayımlanan Kedi, Köpek ve Gelinciklerin </w:t>
      </w:r>
      <w:proofErr w:type="spellStart"/>
      <w:r w:rsidRPr="00E22B51">
        <w:rPr>
          <w:rFonts w:ascii="Times New Roman" w:hAnsi="Times New Roman" w:cs="Times New Roman"/>
          <w:sz w:val="24"/>
          <w:szCs w:val="24"/>
        </w:rPr>
        <w:t>Kimliklendirilmesi</w:t>
      </w:r>
      <w:proofErr w:type="spellEnd"/>
      <w:r w:rsidRPr="00E22B51">
        <w:rPr>
          <w:rFonts w:ascii="Times New Roman" w:hAnsi="Times New Roman" w:cs="Times New Roman"/>
          <w:sz w:val="24"/>
          <w:szCs w:val="24"/>
        </w:rPr>
        <w:t xml:space="preserve"> ve Kayıt Altın</w:t>
      </w:r>
      <w:r w:rsidR="004762E5">
        <w:rPr>
          <w:rFonts w:ascii="Times New Roman" w:hAnsi="Times New Roman" w:cs="Times New Roman"/>
          <w:sz w:val="24"/>
          <w:szCs w:val="24"/>
        </w:rPr>
        <w:t xml:space="preserve">a Alınmasına Dair Yönetmelik, </w:t>
      </w:r>
      <w:r w:rsidRPr="00E22B51">
        <w:rPr>
          <w:rFonts w:ascii="Times New Roman" w:hAnsi="Times New Roman" w:cs="Times New Roman"/>
          <w:sz w:val="24"/>
          <w:szCs w:val="24"/>
        </w:rPr>
        <w:t>Hayvan Hastalıkları ile Mücadele ve Hayvan Hareketleri Kontro</w:t>
      </w:r>
      <w:r w:rsidR="004762E5">
        <w:rPr>
          <w:rFonts w:ascii="Times New Roman" w:hAnsi="Times New Roman" w:cs="Times New Roman"/>
          <w:sz w:val="24"/>
          <w:szCs w:val="24"/>
        </w:rPr>
        <w:t xml:space="preserve">lü Genelgesi ile </w:t>
      </w:r>
      <w:r w:rsidR="00AA6549">
        <w:rPr>
          <w:rFonts w:ascii="Times New Roman" w:hAnsi="Times New Roman" w:cs="Times New Roman"/>
          <w:sz w:val="24"/>
          <w:szCs w:val="24"/>
        </w:rPr>
        <w:t xml:space="preserve">18/2/2021 tarihli </w:t>
      </w:r>
      <w:r w:rsidR="004762E5" w:rsidRPr="004762E5">
        <w:rPr>
          <w:rFonts w:ascii="Times New Roman" w:hAnsi="Times New Roman" w:cs="Times New Roman"/>
          <w:sz w:val="24"/>
          <w:szCs w:val="24"/>
        </w:rPr>
        <w:t xml:space="preserve">T.C. Tarım ve Orman Bakanlığı ile Türk Veteriner Hekimleri Birliği Arasında Kedi-Köpek ve Gelinciklerin </w:t>
      </w:r>
      <w:proofErr w:type="spellStart"/>
      <w:r w:rsidR="004762E5" w:rsidRPr="004762E5">
        <w:rPr>
          <w:rFonts w:ascii="Times New Roman" w:hAnsi="Times New Roman" w:cs="Times New Roman"/>
          <w:sz w:val="24"/>
          <w:szCs w:val="24"/>
        </w:rPr>
        <w:t>Kimliklendirilerek</w:t>
      </w:r>
      <w:proofErr w:type="spellEnd"/>
      <w:r w:rsidR="004762E5" w:rsidRPr="004762E5">
        <w:rPr>
          <w:rFonts w:ascii="Times New Roman" w:hAnsi="Times New Roman" w:cs="Times New Roman"/>
          <w:sz w:val="24"/>
          <w:szCs w:val="24"/>
        </w:rPr>
        <w:t xml:space="preserve"> Kayıt Altına Alınması Yetkisinin Devrine İlişkin Protokol hükümlerine </w:t>
      </w:r>
      <w:r w:rsidRPr="00E22B51">
        <w:rPr>
          <w:rFonts w:ascii="Times New Roman" w:hAnsi="Times New Roman" w:cs="Times New Roman"/>
          <w:sz w:val="24"/>
          <w:szCs w:val="24"/>
        </w:rPr>
        <w:t>dayanılarak hazırlanmıştır.</w:t>
      </w:r>
    </w:p>
    <w:p w:rsidR="00E22B51" w:rsidRPr="00E22B51" w:rsidRDefault="00E22B51" w:rsidP="008B565E">
      <w:pPr>
        <w:spacing w:after="0" w:line="240" w:lineRule="auto"/>
        <w:jc w:val="both"/>
        <w:rPr>
          <w:rFonts w:ascii="Times New Roman" w:hAnsi="Times New Roman" w:cs="Times New Roman"/>
          <w:sz w:val="24"/>
          <w:szCs w:val="24"/>
        </w:rPr>
      </w:pPr>
    </w:p>
    <w:p w:rsidR="00E22B51" w:rsidRPr="00E22B51" w:rsidRDefault="00E22B51" w:rsidP="008B565E">
      <w:pPr>
        <w:spacing w:after="0" w:line="240" w:lineRule="auto"/>
        <w:jc w:val="both"/>
        <w:rPr>
          <w:rFonts w:ascii="Times New Roman" w:hAnsi="Times New Roman" w:cs="Times New Roman"/>
          <w:b/>
          <w:sz w:val="24"/>
          <w:szCs w:val="24"/>
        </w:rPr>
      </w:pPr>
      <w:r w:rsidRPr="00E22B51">
        <w:rPr>
          <w:rFonts w:ascii="Times New Roman" w:hAnsi="Times New Roman" w:cs="Times New Roman"/>
          <w:b/>
          <w:sz w:val="24"/>
          <w:szCs w:val="24"/>
        </w:rPr>
        <w:t>Tanımlar ve kısaltmalar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b/>
          <w:sz w:val="24"/>
          <w:szCs w:val="24"/>
        </w:rPr>
        <w:t>MADDE 4 –</w:t>
      </w:r>
      <w:r w:rsidRPr="00E22B51">
        <w:rPr>
          <w:rFonts w:ascii="Times New Roman" w:hAnsi="Times New Roman" w:cs="Times New Roman"/>
          <w:sz w:val="24"/>
          <w:szCs w:val="24"/>
        </w:rPr>
        <w:t xml:space="preserve"> (1) Bu protokolün uygulanmasında;</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a) Bakanlık: Tarım ve Orman Bakanlığını,</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b) Genel Müdürlük: Gıda ve Kontrol Genel Müdürlüğünü,</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c) İl Müdürlüğü: İl Tarım ve Orman Müdürlüğünü,</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ç) İlçe Müdürlüğü: İlçe Tarım ve Orman Müdürlüğünü,</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d) Birlik: Türk Veteriner Hekimleri Birliğini, (Bu protokolde Türk Veteriner Hekimleri Birliği bundan sonra TVHB olarak anılacaktır.)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e) Oda: Türk Veteriner Hekimleri Birliğine bağlı </w:t>
      </w:r>
      <w:proofErr w:type="gramStart"/>
      <w:r w:rsidR="0089199F">
        <w:rPr>
          <w:rFonts w:ascii="Times New Roman" w:hAnsi="Times New Roman" w:cs="Times New Roman"/>
          <w:sz w:val="24"/>
          <w:szCs w:val="24"/>
        </w:rPr>
        <w:t>………………..</w:t>
      </w:r>
      <w:proofErr w:type="gramEnd"/>
      <w:r w:rsidR="0089199F">
        <w:rPr>
          <w:rFonts w:ascii="Times New Roman" w:hAnsi="Times New Roman" w:cs="Times New Roman"/>
          <w:sz w:val="24"/>
          <w:szCs w:val="24"/>
        </w:rPr>
        <w:t xml:space="preserve"> Veteriner Hekim Odasını</w:t>
      </w:r>
      <w:r w:rsidRPr="00E22B51">
        <w:rPr>
          <w:rFonts w:ascii="Times New Roman" w:hAnsi="Times New Roman" w:cs="Times New Roman"/>
          <w:sz w:val="24"/>
          <w:szCs w:val="24"/>
        </w:rPr>
        <w:t>,</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f) Yönetmelik: </w:t>
      </w:r>
      <w:proofErr w:type="gramStart"/>
      <w:r w:rsidRPr="00E22B51">
        <w:rPr>
          <w:rFonts w:ascii="Times New Roman" w:hAnsi="Times New Roman" w:cs="Times New Roman"/>
          <w:sz w:val="24"/>
          <w:szCs w:val="24"/>
        </w:rPr>
        <w:t>26/2/2018</w:t>
      </w:r>
      <w:proofErr w:type="gramEnd"/>
      <w:r w:rsidRPr="00E22B51">
        <w:rPr>
          <w:rFonts w:ascii="Times New Roman" w:hAnsi="Times New Roman" w:cs="Times New Roman"/>
          <w:sz w:val="24"/>
          <w:szCs w:val="24"/>
        </w:rPr>
        <w:t xml:space="preserve"> tarihli ve 30344 sayılı Resmi </w:t>
      </w:r>
      <w:proofErr w:type="spellStart"/>
      <w:r w:rsidRPr="00E22B51">
        <w:rPr>
          <w:rFonts w:ascii="Times New Roman" w:hAnsi="Times New Roman" w:cs="Times New Roman"/>
          <w:sz w:val="24"/>
          <w:szCs w:val="24"/>
        </w:rPr>
        <w:t>Gazete’de</w:t>
      </w:r>
      <w:proofErr w:type="spellEnd"/>
      <w:r w:rsidRPr="00E22B51">
        <w:rPr>
          <w:rFonts w:ascii="Times New Roman" w:hAnsi="Times New Roman" w:cs="Times New Roman"/>
          <w:sz w:val="24"/>
          <w:szCs w:val="24"/>
        </w:rPr>
        <w:t xml:space="preserve"> yayımlanan Kedi, Köpek ve Gelinciklerin </w:t>
      </w:r>
      <w:proofErr w:type="spellStart"/>
      <w:r w:rsidRPr="00E22B51">
        <w:rPr>
          <w:rFonts w:ascii="Times New Roman" w:hAnsi="Times New Roman" w:cs="Times New Roman"/>
          <w:sz w:val="24"/>
          <w:szCs w:val="24"/>
        </w:rPr>
        <w:t>Kimliklendirilmesi</w:t>
      </w:r>
      <w:proofErr w:type="spellEnd"/>
      <w:r w:rsidRPr="00E22B51">
        <w:rPr>
          <w:rFonts w:ascii="Times New Roman" w:hAnsi="Times New Roman" w:cs="Times New Roman"/>
          <w:sz w:val="24"/>
          <w:szCs w:val="24"/>
        </w:rPr>
        <w:t xml:space="preserve"> ve Kayıt Altına Alınmasına Dair Yönetmeliği,</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g) Genelge: Her yıl yayımlanan Hayvan Hastalıkları ile Mücadele ve Hayvan Hareketleri Kontrolü Genelgesini,</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ğ) Kanun: </w:t>
      </w:r>
      <w:proofErr w:type="gramStart"/>
      <w:r w:rsidRPr="00E22B51">
        <w:rPr>
          <w:rFonts w:ascii="Times New Roman" w:hAnsi="Times New Roman" w:cs="Times New Roman"/>
          <w:sz w:val="24"/>
          <w:szCs w:val="24"/>
        </w:rPr>
        <w:t>11/6/2010</w:t>
      </w:r>
      <w:proofErr w:type="gramEnd"/>
      <w:r w:rsidRPr="00E22B51">
        <w:rPr>
          <w:rFonts w:ascii="Times New Roman" w:hAnsi="Times New Roman" w:cs="Times New Roman"/>
          <w:sz w:val="24"/>
          <w:szCs w:val="24"/>
        </w:rPr>
        <w:t xml:space="preserve"> tarihli ve 5996 sayılı Veteriner Hizmetleri, Bitki Sağlığı, Gıda ve Yem Kanununu,</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h) Ev Hayvanı Kayıt Sistemi (PETVET): Bakanlık tarafından kedi-köpek ve gelinciklerin </w:t>
      </w:r>
      <w:proofErr w:type="spellStart"/>
      <w:r w:rsidRPr="00E22B51">
        <w:rPr>
          <w:rFonts w:ascii="Times New Roman" w:hAnsi="Times New Roman" w:cs="Times New Roman"/>
          <w:sz w:val="24"/>
          <w:szCs w:val="24"/>
        </w:rPr>
        <w:t>kimliklendirilerek</w:t>
      </w:r>
      <w:proofErr w:type="spellEnd"/>
      <w:r w:rsidRPr="00E22B51">
        <w:rPr>
          <w:rFonts w:ascii="Times New Roman" w:hAnsi="Times New Roman" w:cs="Times New Roman"/>
          <w:sz w:val="24"/>
          <w:szCs w:val="24"/>
        </w:rPr>
        <w:t xml:space="preserve"> kayıt altına alındığı sistemi,</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ı) Serbest veteriner hekim (SVH): </w:t>
      </w:r>
      <w:proofErr w:type="gramStart"/>
      <w:r w:rsidRPr="00E22B51">
        <w:rPr>
          <w:rFonts w:ascii="Times New Roman" w:hAnsi="Times New Roman" w:cs="Times New Roman"/>
          <w:sz w:val="24"/>
          <w:szCs w:val="24"/>
        </w:rPr>
        <w:t>9/3/1954</w:t>
      </w:r>
      <w:proofErr w:type="gramEnd"/>
      <w:r w:rsidRPr="00E22B51">
        <w:rPr>
          <w:rFonts w:ascii="Times New Roman" w:hAnsi="Times New Roman" w:cs="Times New Roman"/>
          <w:sz w:val="24"/>
          <w:szCs w:val="24"/>
        </w:rPr>
        <w:t xml:space="preserve"> tarihli ve 6343 sayılı Veteriner Hekimliği Mesleğinin İcrasına, Türk Veteriner Hekimleri Birliği ile Odalarının Teşekkül Tarzına ve </w:t>
      </w:r>
      <w:r w:rsidRPr="00E22B51">
        <w:rPr>
          <w:rFonts w:ascii="Times New Roman" w:hAnsi="Times New Roman" w:cs="Times New Roman"/>
          <w:sz w:val="24"/>
          <w:szCs w:val="24"/>
        </w:rPr>
        <w:lastRenderedPageBreak/>
        <w:t>Göreceği İşlere Dair Kanuna göre mesleğini serbest olarak icra etme yetkisine sahip veteriner hekimi,</w:t>
      </w:r>
    </w:p>
    <w:p w:rsidR="00E22B51" w:rsidRPr="00E22B51" w:rsidRDefault="00E22B51" w:rsidP="008B565E">
      <w:pPr>
        <w:pStyle w:val="ListeParagraf"/>
        <w:tabs>
          <w:tab w:val="left" w:pos="1134"/>
        </w:tabs>
        <w:spacing w:after="0" w:line="240" w:lineRule="auto"/>
        <w:ind w:left="0"/>
        <w:jc w:val="both"/>
        <w:rPr>
          <w:rFonts w:ascii="Times New Roman" w:hAnsi="Times New Roman" w:cs="Times New Roman"/>
          <w:sz w:val="24"/>
          <w:szCs w:val="24"/>
        </w:rPr>
      </w:pPr>
      <w:r w:rsidRPr="00E22B51">
        <w:rPr>
          <w:rFonts w:ascii="Times New Roman" w:hAnsi="Times New Roman" w:cs="Times New Roman"/>
          <w:sz w:val="24"/>
          <w:szCs w:val="24"/>
        </w:rPr>
        <w:t>i) İl Sistem Sorumlusu (İSS): İl Müdürlüğü Hayvan Sağlığı, Yetiştiriciliği ve Su Ürünleri/Hayvan Sağlığı ve Yetiştiriciliği Şube Müdürlüğünde görev yapan, İl Müdürlüğü talebiyle Genel Müdürlük tarafından PETVET ile ilgili tüm işlemlerde il bazında yetki verilmiş resmi veteriner hekimi,</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j) Mikroçip: İçinde 15 karakterli kod numarası bulunan ve deri altına özel bir cihazla uygulanan, elektronik tanımlama malzemesini,</w:t>
      </w:r>
    </w:p>
    <w:p w:rsidR="00E22B51" w:rsidRPr="00E22B51" w:rsidRDefault="00E22B51" w:rsidP="008B565E">
      <w:pPr>
        <w:spacing w:after="0" w:line="240" w:lineRule="auto"/>
        <w:jc w:val="both"/>
        <w:rPr>
          <w:rFonts w:ascii="Times New Roman" w:hAnsi="Times New Roman" w:cs="Times New Roman"/>
          <w:sz w:val="24"/>
          <w:szCs w:val="24"/>
        </w:rPr>
      </w:pPr>
      <w:proofErr w:type="gramStart"/>
      <w:r w:rsidRPr="00E22B51">
        <w:rPr>
          <w:rFonts w:ascii="Times New Roman" w:hAnsi="Times New Roman" w:cs="Times New Roman"/>
          <w:sz w:val="24"/>
          <w:szCs w:val="24"/>
        </w:rPr>
        <w:t>ifade</w:t>
      </w:r>
      <w:proofErr w:type="gramEnd"/>
      <w:r w:rsidRPr="00E22B51">
        <w:rPr>
          <w:rFonts w:ascii="Times New Roman" w:hAnsi="Times New Roman" w:cs="Times New Roman"/>
          <w:sz w:val="24"/>
          <w:szCs w:val="24"/>
        </w:rPr>
        <w:t xml:space="preserve"> eder. </w:t>
      </w:r>
    </w:p>
    <w:p w:rsidR="00E22B51" w:rsidRPr="00E22B51" w:rsidRDefault="00E22B51" w:rsidP="008B565E">
      <w:pPr>
        <w:spacing w:after="0" w:line="240" w:lineRule="auto"/>
        <w:jc w:val="both"/>
        <w:rPr>
          <w:rFonts w:ascii="Times New Roman" w:hAnsi="Times New Roman" w:cs="Times New Roman"/>
          <w:sz w:val="24"/>
          <w:szCs w:val="24"/>
        </w:rPr>
      </w:pPr>
    </w:p>
    <w:p w:rsidR="00E22B51" w:rsidRPr="00E22B51" w:rsidRDefault="00E22B51" w:rsidP="008B565E">
      <w:pPr>
        <w:spacing w:after="0" w:line="240" w:lineRule="auto"/>
        <w:jc w:val="both"/>
        <w:rPr>
          <w:rFonts w:ascii="Times New Roman" w:hAnsi="Times New Roman" w:cs="Times New Roman"/>
          <w:b/>
          <w:sz w:val="24"/>
          <w:szCs w:val="24"/>
        </w:rPr>
      </w:pPr>
      <w:r w:rsidRPr="00E22B51">
        <w:rPr>
          <w:rFonts w:ascii="Times New Roman" w:hAnsi="Times New Roman" w:cs="Times New Roman"/>
          <w:b/>
          <w:sz w:val="24"/>
          <w:szCs w:val="24"/>
        </w:rPr>
        <w:t>Taraflar, taraflara ilişkin bilgiler, bildirim ve tebligat adresleri</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b/>
          <w:sz w:val="24"/>
          <w:szCs w:val="24"/>
        </w:rPr>
        <w:t>MADDE 5 –</w:t>
      </w:r>
      <w:r w:rsidRPr="00E22B51">
        <w:rPr>
          <w:rFonts w:ascii="Times New Roman" w:hAnsi="Times New Roman" w:cs="Times New Roman"/>
          <w:sz w:val="24"/>
          <w:szCs w:val="24"/>
        </w:rPr>
        <w:t xml:space="preserve"> (1) İş bu protokol tarafları;</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a) </w:t>
      </w:r>
      <w:proofErr w:type="gramStart"/>
      <w:r w:rsidRPr="00E22B51">
        <w:rPr>
          <w:rFonts w:ascii="Times New Roman" w:hAnsi="Times New Roman" w:cs="Times New Roman"/>
          <w:sz w:val="24"/>
          <w:szCs w:val="24"/>
        </w:rPr>
        <w:t>………….</w:t>
      </w:r>
      <w:proofErr w:type="gramEnd"/>
      <w:r w:rsidRPr="00E22B51">
        <w:rPr>
          <w:rFonts w:ascii="Times New Roman" w:hAnsi="Times New Roman" w:cs="Times New Roman"/>
          <w:sz w:val="24"/>
          <w:szCs w:val="24"/>
        </w:rPr>
        <w:t>İl Tarım ve Orman Müdürlüğü</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b) </w:t>
      </w:r>
      <w:proofErr w:type="gramStart"/>
      <w:r w:rsidRPr="00E22B51">
        <w:rPr>
          <w:rFonts w:ascii="Times New Roman" w:hAnsi="Times New Roman" w:cs="Times New Roman"/>
          <w:sz w:val="24"/>
          <w:szCs w:val="24"/>
        </w:rPr>
        <w:t>………….</w:t>
      </w:r>
      <w:proofErr w:type="gramEnd"/>
      <w:r w:rsidRPr="00E22B51">
        <w:rPr>
          <w:rFonts w:ascii="Times New Roman" w:hAnsi="Times New Roman" w:cs="Times New Roman"/>
          <w:sz w:val="24"/>
          <w:szCs w:val="24"/>
        </w:rPr>
        <w:t xml:space="preserve"> Veteriner Hekimler Odası</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(2) İl Müdürlüğünün;</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a) Adresi: </w:t>
      </w:r>
      <w:proofErr w:type="gramStart"/>
      <w:r w:rsidRPr="00E22B51">
        <w:rPr>
          <w:rFonts w:ascii="Times New Roman" w:hAnsi="Times New Roman" w:cs="Times New Roman"/>
          <w:sz w:val="24"/>
          <w:szCs w:val="24"/>
        </w:rPr>
        <w:t>…………………………………………………………………………</w:t>
      </w:r>
      <w:proofErr w:type="gramEnd"/>
      <w:r w:rsidRPr="00E22B51">
        <w:rPr>
          <w:rFonts w:ascii="Times New Roman" w:hAnsi="Times New Roman" w:cs="Times New Roman"/>
          <w:sz w:val="24"/>
          <w:szCs w:val="24"/>
        </w:rPr>
        <w:t xml:space="preserve"> </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b) Telefon numarası (Santral): </w:t>
      </w:r>
      <w:proofErr w:type="gramStart"/>
      <w:r w:rsidRPr="00E22B51">
        <w:rPr>
          <w:rFonts w:ascii="Times New Roman" w:hAnsi="Times New Roman" w:cs="Times New Roman"/>
          <w:sz w:val="24"/>
          <w:szCs w:val="24"/>
        </w:rPr>
        <w:t>………………….</w:t>
      </w:r>
      <w:proofErr w:type="gramEnd"/>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c) Faks numarası:  . </w:t>
      </w:r>
      <w:proofErr w:type="gramStart"/>
      <w:r w:rsidRPr="00E22B51">
        <w:rPr>
          <w:rFonts w:ascii="Times New Roman" w:hAnsi="Times New Roman" w:cs="Times New Roman"/>
          <w:sz w:val="24"/>
          <w:szCs w:val="24"/>
        </w:rPr>
        <w:t>………………….</w:t>
      </w:r>
      <w:proofErr w:type="gramEnd"/>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ç) Elektronik posta adresi:  </w:t>
      </w:r>
      <w:proofErr w:type="gramStart"/>
      <w:r w:rsidRPr="00E22B51">
        <w:rPr>
          <w:rFonts w:ascii="Times New Roman" w:hAnsi="Times New Roman" w:cs="Times New Roman"/>
          <w:sz w:val="24"/>
          <w:szCs w:val="24"/>
        </w:rPr>
        <w:t>………………….</w:t>
      </w:r>
      <w:proofErr w:type="gramEnd"/>
      <w:r w:rsidRPr="00E22B51">
        <w:rPr>
          <w:rFonts w:ascii="Times New Roman" w:hAnsi="Times New Roman" w:cs="Times New Roman"/>
          <w:sz w:val="24"/>
          <w:szCs w:val="24"/>
        </w:rPr>
        <w:t xml:space="preserve">@tarimorman.gov.tr   </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(3)Veteriner Hekimler Odası;</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a) Adresi: </w:t>
      </w:r>
      <w:proofErr w:type="gramStart"/>
      <w:r w:rsidRPr="00E22B51">
        <w:rPr>
          <w:rFonts w:ascii="Times New Roman" w:hAnsi="Times New Roman" w:cs="Times New Roman"/>
          <w:sz w:val="24"/>
          <w:szCs w:val="24"/>
        </w:rPr>
        <w:t>…………………………………………………………………………</w:t>
      </w:r>
      <w:proofErr w:type="gramEnd"/>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b) Telefon numarası (Santral): </w:t>
      </w:r>
      <w:proofErr w:type="gramStart"/>
      <w:r w:rsidRPr="00E22B51">
        <w:rPr>
          <w:rFonts w:ascii="Times New Roman" w:hAnsi="Times New Roman" w:cs="Times New Roman"/>
          <w:sz w:val="24"/>
          <w:szCs w:val="24"/>
        </w:rPr>
        <w:t>………………….</w:t>
      </w:r>
      <w:proofErr w:type="gramEnd"/>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c) Faks numarası: </w:t>
      </w:r>
      <w:proofErr w:type="gramStart"/>
      <w:r w:rsidRPr="00E22B51">
        <w:rPr>
          <w:rFonts w:ascii="Times New Roman" w:hAnsi="Times New Roman" w:cs="Times New Roman"/>
          <w:sz w:val="24"/>
          <w:szCs w:val="24"/>
        </w:rPr>
        <w:t>………………….</w:t>
      </w:r>
      <w:proofErr w:type="gramEnd"/>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ç) Elektronik posta adresi: </w:t>
      </w:r>
      <w:proofErr w:type="gramStart"/>
      <w:r w:rsidRPr="00E22B51">
        <w:rPr>
          <w:rFonts w:ascii="Times New Roman" w:hAnsi="Times New Roman" w:cs="Times New Roman"/>
          <w:sz w:val="24"/>
          <w:szCs w:val="24"/>
        </w:rPr>
        <w:t>………………….</w:t>
      </w:r>
      <w:proofErr w:type="gramEnd"/>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(4) Taraflar, yukarıda belirtilen adreslerini tebligat adresi olarak kabul etmişlerdir. Adres değişiklikleri usulüne uygun şekilde karşı tarafa tebliğ edilmedikçe, en son bildirilen adrese yapılacak tebliğ, ilgili tarafa yapılmış sayılır.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(5)  Bildirim ve tebligat, iadeli taahhütlü posta yoluyla veya imza karşılığı elden yapılır.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(6) Taraflar, yazılı bildirimi iadeli taahhütlü postanın yanı sıra kurye gibi diğer yollarla da yapabilirler.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(7) İadeli taahhütlü posta yoluyla yapılan bildirimler, muhataba ulaştığı tarihte,  kurye ile yapılan bildirimler teslim tarihinde tebliğ edilmiş sayılır. </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(8) Protokol kapsamında bildirimler için yukarıda yazılı adresler kullanılacak olup, adreslere ilişkin değişiklikler 30 iş günü içerisinde karşı tarafa bildirilir.</w:t>
      </w:r>
    </w:p>
    <w:p w:rsidR="008B565E" w:rsidRDefault="008B565E" w:rsidP="008B565E">
      <w:pPr>
        <w:spacing w:after="0" w:line="240" w:lineRule="auto"/>
        <w:jc w:val="both"/>
        <w:rPr>
          <w:rFonts w:ascii="Times New Roman" w:hAnsi="Times New Roman" w:cs="Times New Roman"/>
          <w:b/>
          <w:sz w:val="24"/>
          <w:szCs w:val="24"/>
        </w:rPr>
      </w:pPr>
    </w:p>
    <w:p w:rsidR="00E22B51" w:rsidRPr="00E22B51" w:rsidRDefault="00E22B51" w:rsidP="008B565E">
      <w:pPr>
        <w:spacing w:after="0" w:line="240" w:lineRule="auto"/>
        <w:jc w:val="both"/>
        <w:rPr>
          <w:rFonts w:ascii="Times New Roman" w:hAnsi="Times New Roman" w:cs="Times New Roman"/>
          <w:b/>
          <w:sz w:val="24"/>
          <w:szCs w:val="24"/>
        </w:rPr>
      </w:pPr>
      <w:r w:rsidRPr="00E22B51">
        <w:rPr>
          <w:rFonts w:ascii="Times New Roman" w:hAnsi="Times New Roman" w:cs="Times New Roman"/>
          <w:b/>
          <w:sz w:val="24"/>
          <w:szCs w:val="24"/>
        </w:rPr>
        <w:t>İl/İlçe Müdürlüğünün Sorumlulukları</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b/>
          <w:sz w:val="24"/>
          <w:szCs w:val="24"/>
        </w:rPr>
        <w:t xml:space="preserve">MADDE 6 – </w:t>
      </w:r>
      <w:r w:rsidRPr="00E22B51">
        <w:rPr>
          <w:rFonts w:ascii="Times New Roman" w:hAnsi="Times New Roman" w:cs="Times New Roman"/>
          <w:sz w:val="24"/>
          <w:szCs w:val="24"/>
        </w:rPr>
        <w:t>(1)</w:t>
      </w:r>
      <w:r w:rsidRPr="00E22B51">
        <w:rPr>
          <w:rFonts w:ascii="Times New Roman" w:hAnsi="Times New Roman" w:cs="Times New Roman"/>
          <w:color w:val="000000"/>
          <w:sz w:val="24"/>
          <w:szCs w:val="24"/>
        </w:rPr>
        <w:t xml:space="preserve"> </w:t>
      </w:r>
      <w:r w:rsidRPr="00E22B51">
        <w:rPr>
          <w:rFonts w:ascii="Times New Roman" w:hAnsi="Times New Roman" w:cs="Times New Roman"/>
          <w:sz w:val="24"/>
          <w:szCs w:val="24"/>
        </w:rPr>
        <w:t xml:space="preserve">İl/ilçe müdürlüğü, kendi yetki, görev ve sorumluluk sahasında bulunan sahipli kedi, köpek ve gelinciklerin </w:t>
      </w:r>
      <w:proofErr w:type="spellStart"/>
      <w:r w:rsidRPr="00E22B51">
        <w:rPr>
          <w:rFonts w:ascii="Times New Roman" w:hAnsi="Times New Roman" w:cs="Times New Roman"/>
          <w:sz w:val="24"/>
          <w:szCs w:val="24"/>
        </w:rPr>
        <w:t>kimliklendirilmesinde</w:t>
      </w:r>
      <w:proofErr w:type="spellEnd"/>
      <w:r w:rsidRPr="00E22B51">
        <w:rPr>
          <w:rFonts w:ascii="Times New Roman" w:hAnsi="Times New Roman" w:cs="Times New Roman"/>
          <w:sz w:val="24"/>
          <w:szCs w:val="24"/>
        </w:rPr>
        <w:t xml:space="preserve"> kullanılacak mikroçiplerin ve okuyucuların, Yönetmelikte belirtilen şartlara uygunluğunu onaylamak, ev hayvanlarını bireysel olarak </w:t>
      </w:r>
      <w:proofErr w:type="spellStart"/>
      <w:r w:rsidRPr="00E22B51">
        <w:rPr>
          <w:rFonts w:ascii="Times New Roman" w:hAnsi="Times New Roman" w:cs="Times New Roman"/>
          <w:sz w:val="24"/>
          <w:szCs w:val="24"/>
        </w:rPr>
        <w:t>kimliklendirmede</w:t>
      </w:r>
      <w:proofErr w:type="spellEnd"/>
      <w:r w:rsidRPr="00E22B51">
        <w:rPr>
          <w:rFonts w:ascii="Times New Roman" w:hAnsi="Times New Roman" w:cs="Times New Roman"/>
          <w:sz w:val="24"/>
          <w:szCs w:val="24"/>
        </w:rPr>
        <w:t xml:space="preserve"> kullanılacak numaraların odalara tahsisini sağlamak, işletmelerdeki sahipli kedi, köpek ve gelinciklerin kontrol ve denetimlerini yapmak, kontrollere ilişkin raporlar hazırlamak, </w:t>
      </w:r>
      <w:r w:rsidR="00B1588F">
        <w:rPr>
          <w:rFonts w:ascii="Times New Roman" w:hAnsi="Times New Roman" w:cs="Times New Roman"/>
          <w:sz w:val="24"/>
          <w:szCs w:val="24"/>
        </w:rPr>
        <w:t xml:space="preserve">iş bu protokol çerçevesinde sahipli kedi, köpek ve gelinciklerin </w:t>
      </w:r>
      <w:proofErr w:type="spellStart"/>
      <w:r w:rsidR="00B1588F">
        <w:rPr>
          <w:rFonts w:ascii="Times New Roman" w:hAnsi="Times New Roman" w:cs="Times New Roman"/>
          <w:sz w:val="24"/>
          <w:szCs w:val="24"/>
        </w:rPr>
        <w:t>kimliklendirilmesi</w:t>
      </w:r>
      <w:proofErr w:type="spellEnd"/>
      <w:r w:rsidR="00B1588F">
        <w:rPr>
          <w:rFonts w:ascii="Times New Roman" w:hAnsi="Times New Roman" w:cs="Times New Roman"/>
          <w:sz w:val="24"/>
          <w:szCs w:val="24"/>
        </w:rPr>
        <w:t xml:space="preserve"> konusunda </w:t>
      </w:r>
      <w:proofErr w:type="spellStart"/>
      <w:r w:rsidR="00B1588F">
        <w:rPr>
          <w:rFonts w:ascii="Times New Roman" w:hAnsi="Times New Roman" w:cs="Times New Roman"/>
          <w:sz w:val="24"/>
          <w:szCs w:val="24"/>
        </w:rPr>
        <w:t>SVH’lerin</w:t>
      </w:r>
      <w:proofErr w:type="spellEnd"/>
      <w:r w:rsidR="00B1588F">
        <w:rPr>
          <w:rFonts w:ascii="Times New Roman" w:hAnsi="Times New Roman" w:cs="Times New Roman"/>
          <w:sz w:val="24"/>
          <w:szCs w:val="24"/>
        </w:rPr>
        <w:t xml:space="preserve"> çalışm</w:t>
      </w:r>
      <w:r w:rsidR="00A6546D">
        <w:rPr>
          <w:rFonts w:ascii="Times New Roman" w:hAnsi="Times New Roman" w:cs="Times New Roman"/>
          <w:sz w:val="24"/>
          <w:szCs w:val="24"/>
        </w:rPr>
        <w:t>a</w:t>
      </w:r>
      <w:r w:rsidR="00B1588F">
        <w:rPr>
          <w:rFonts w:ascii="Times New Roman" w:hAnsi="Times New Roman" w:cs="Times New Roman"/>
          <w:sz w:val="24"/>
          <w:szCs w:val="24"/>
        </w:rPr>
        <w:t xml:space="preserve">larının kontrolü, denetimi ve eğitimini sağlamak, iş bu protokol kapsamında Odalardan bilgi ve belge istemek incelemek, ihtiyaç </w:t>
      </w:r>
      <w:proofErr w:type="gramStart"/>
      <w:r w:rsidR="00B1588F">
        <w:rPr>
          <w:rFonts w:ascii="Times New Roman" w:hAnsi="Times New Roman" w:cs="Times New Roman"/>
          <w:sz w:val="24"/>
          <w:szCs w:val="24"/>
        </w:rPr>
        <w:t>hasıl</w:t>
      </w:r>
      <w:proofErr w:type="gramEnd"/>
      <w:r w:rsidR="00B1588F">
        <w:rPr>
          <w:rFonts w:ascii="Times New Roman" w:hAnsi="Times New Roman" w:cs="Times New Roman"/>
          <w:sz w:val="24"/>
          <w:szCs w:val="24"/>
        </w:rPr>
        <w:t xml:space="preserve"> olması durumunda bakanlıktan denetim talebinde bulunmak,</w:t>
      </w:r>
      <w:r w:rsidR="00A6546D">
        <w:rPr>
          <w:rFonts w:ascii="Times New Roman" w:hAnsi="Times New Roman" w:cs="Times New Roman"/>
          <w:sz w:val="24"/>
          <w:szCs w:val="24"/>
        </w:rPr>
        <w:t xml:space="preserve"> </w:t>
      </w:r>
      <w:r w:rsidRPr="00E22B51">
        <w:rPr>
          <w:rFonts w:ascii="Times New Roman" w:hAnsi="Times New Roman" w:cs="Times New Roman"/>
          <w:sz w:val="24"/>
          <w:szCs w:val="24"/>
        </w:rPr>
        <w:t>Yönetmelik ve iş bu Protokol hükümlerinin ihlal edilmesi halinde gerekli yaptırımları uygulamak ve Yönetmeliğin ilgili diğer hükümlerini uygulama konularında yetkili, görevli ve sorumludur.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(2) İl müdürlüğü, </w:t>
      </w:r>
      <w:proofErr w:type="spellStart"/>
      <w:r w:rsidRPr="00E22B51">
        <w:rPr>
          <w:rFonts w:ascii="Times New Roman" w:hAnsi="Times New Roman" w:cs="Times New Roman"/>
          <w:sz w:val="24"/>
          <w:szCs w:val="24"/>
        </w:rPr>
        <w:t>SVH’ler</w:t>
      </w:r>
      <w:proofErr w:type="spellEnd"/>
      <w:r w:rsidRPr="00E22B51">
        <w:rPr>
          <w:rFonts w:ascii="Times New Roman" w:hAnsi="Times New Roman" w:cs="Times New Roman"/>
          <w:sz w:val="24"/>
          <w:szCs w:val="24"/>
        </w:rPr>
        <w:t xml:space="preserve"> tarafından </w:t>
      </w:r>
      <w:proofErr w:type="spellStart"/>
      <w:r w:rsidRPr="00E22B51">
        <w:rPr>
          <w:rFonts w:ascii="Times New Roman" w:hAnsi="Times New Roman" w:cs="Times New Roman"/>
          <w:sz w:val="24"/>
          <w:szCs w:val="24"/>
        </w:rPr>
        <w:t>kimliklen</w:t>
      </w:r>
      <w:r w:rsidR="00A6546D">
        <w:rPr>
          <w:rFonts w:ascii="Times New Roman" w:hAnsi="Times New Roman" w:cs="Times New Roman"/>
          <w:sz w:val="24"/>
          <w:szCs w:val="24"/>
        </w:rPr>
        <w:t>d</w:t>
      </w:r>
      <w:r w:rsidRPr="00E22B51">
        <w:rPr>
          <w:rFonts w:ascii="Times New Roman" w:hAnsi="Times New Roman" w:cs="Times New Roman"/>
          <w:sz w:val="24"/>
          <w:szCs w:val="24"/>
        </w:rPr>
        <w:t>irilemeyen</w:t>
      </w:r>
      <w:proofErr w:type="spellEnd"/>
      <w:r w:rsidRPr="00E22B51">
        <w:rPr>
          <w:rFonts w:ascii="Times New Roman" w:hAnsi="Times New Roman" w:cs="Times New Roman"/>
          <w:sz w:val="24"/>
          <w:szCs w:val="24"/>
        </w:rPr>
        <w:t xml:space="preserve"> sahipli kedi, köpek ve gelinciklerin </w:t>
      </w:r>
      <w:proofErr w:type="spellStart"/>
      <w:r w:rsidRPr="00E22B51">
        <w:rPr>
          <w:rFonts w:ascii="Times New Roman" w:hAnsi="Times New Roman" w:cs="Times New Roman"/>
          <w:sz w:val="24"/>
          <w:szCs w:val="24"/>
        </w:rPr>
        <w:t>kimliklendirilmesinde</w:t>
      </w:r>
      <w:proofErr w:type="spellEnd"/>
      <w:r w:rsidRPr="00E22B51">
        <w:rPr>
          <w:rFonts w:ascii="Times New Roman" w:hAnsi="Times New Roman" w:cs="Times New Roman"/>
          <w:sz w:val="24"/>
          <w:szCs w:val="24"/>
        </w:rPr>
        <w:t xml:space="preserve"> kullanılacak mikroçiplerin, okuyucuların ve pasaportların teminini sağlar.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lastRenderedPageBreak/>
        <w:t xml:space="preserve">(3) İl/ilçe müdürlüğü </w:t>
      </w:r>
      <w:proofErr w:type="spellStart"/>
      <w:r w:rsidRPr="00E22B51">
        <w:rPr>
          <w:rFonts w:ascii="Times New Roman" w:hAnsi="Times New Roman" w:cs="Times New Roman"/>
          <w:sz w:val="24"/>
          <w:szCs w:val="24"/>
        </w:rPr>
        <w:t>SVH’ler</w:t>
      </w:r>
      <w:proofErr w:type="spellEnd"/>
      <w:r w:rsidRPr="00E22B51">
        <w:rPr>
          <w:rFonts w:ascii="Times New Roman" w:hAnsi="Times New Roman" w:cs="Times New Roman"/>
          <w:sz w:val="24"/>
          <w:szCs w:val="24"/>
        </w:rPr>
        <w:t xml:space="preserve"> tarafından </w:t>
      </w:r>
      <w:proofErr w:type="spellStart"/>
      <w:r w:rsidRPr="00E22B51">
        <w:rPr>
          <w:rFonts w:ascii="Times New Roman" w:hAnsi="Times New Roman" w:cs="Times New Roman"/>
          <w:sz w:val="24"/>
          <w:szCs w:val="24"/>
        </w:rPr>
        <w:t>kimliklen</w:t>
      </w:r>
      <w:r w:rsidR="00A6546D">
        <w:rPr>
          <w:rFonts w:ascii="Times New Roman" w:hAnsi="Times New Roman" w:cs="Times New Roman"/>
          <w:sz w:val="24"/>
          <w:szCs w:val="24"/>
        </w:rPr>
        <w:t>d</w:t>
      </w:r>
      <w:r w:rsidRPr="00E22B51">
        <w:rPr>
          <w:rFonts w:ascii="Times New Roman" w:hAnsi="Times New Roman" w:cs="Times New Roman"/>
          <w:sz w:val="24"/>
          <w:szCs w:val="24"/>
        </w:rPr>
        <w:t>irilemeyen</w:t>
      </w:r>
      <w:proofErr w:type="spellEnd"/>
      <w:r w:rsidRPr="00E22B51">
        <w:rPr>
          <w:rFonts w:ascii="Times New Roman" w:hAnsi="Times New Roman" w:cs="Times New Roman"/>
          <w:sz w:val="24"/>
          <w:szCs w:val="24"/>
        </w:rPr>
        <w:t xml:space="preserve"> sahipli kedi, köpek ve gelinciklerin </w:t>
      </w:r>
      <w:proofErr w:type="spellStart"/>
      <w:r w:rsidRPr="00E22B51">
        <w:rPr>
          <w:rFonts w:ascii="Times New Roman" w:hAnsi="Times New Roman" w:cs="Times New Roman"/>
          <w:sz w:val="24"/>
          <w:szCs w:val="24"/>
        </w:rPr>
        <w:t>kimliklendirilmesini</w:t>
      </w:r>
      <w:proofErr w:type="spellEnd"/>
      <w:r w:rsidRPr="00E22B51">
        <w:rPr>
          <w:rFonts w:ascii="Times New Roman" w:hAnsi="Times New Roman" w:cs="Times New Roman"/>
          <w:sz w:val="24"/>
          <w:szCs w:val="24"/>
        </w:rPr>
        <w:t xml:space="preserve"> sağlar.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(4) İl müdürlüğü İSS olarak görevlendirilmek üzere 2 (iki) resmi veteriner hekim bilgilerini Genel Müdürlüğe bildirir.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(5) İSS’ler tarafından kendi yetki, görev ve sorumluluk sahasında bulunan </w:t>
      </w:r>
      <w:proofErr w:type="spellStart"/>
      <w:r w:rsidRPr="00E22B51">
        <w:rPr>
          <w:rFonts w:ascii="Times New Roman" w:hAnsi="Times New Roman" w:cs="Times New Roman"/>
          <w:sz w:val="24"/>
          <w:szCs w:val="24"/>
        </w:rPr>
        <w:t>SVH’lere</w:t>
      </w:r>
      <w:proofErr w:type="spellEnd"/>
      <w:r w:rsidRPr="00E22B51">
        <w:rPr>
          <w:rFonts w:ascii="Times New Roman" w:hAnsi="Times New Roman" w:cs="Times New Roman"/>
          <w:sz w:val="24"/>
          <w:szCs w:val="24"/>
        </w:rPr>
        <w:t xml:space="preserve"> </w:t>
      </w:r>
      <w:proofErr w:type="spellStart"/>
      <w:r w:rsidRPr="00E22B51">
        <w:rPr>
          <w:rFonts w:ascii="Times New Roman" w:hAnsi="Times New Roman" w:cs="Times New Roman"/>
          <w:sz w:val="24"/>
          <w:szCs w:val="24"/>
        </w:rPr>
        <w:t>PETVET’te</w:t>
      </w:r>
      <w:proofErr w:type="spellEnd"/>
      <w:r w:rsidRPr="00E22B51">
        <w:rPr>
          <w:rFonts w:ascii="Times New Roman" w:hAnsi="Times New Roman" w:cs="Times New Roman"/>
          <w:sz w:val="24"/>
          <w:szCs w:val="24"/>
        </w:rPr>
        <w:t xml:space="preserve"> yetki verilir.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(6) Sahipli kedi, köpek ve gelinciklerin sahip değişikliği işlemi il/ilçe müdürlüğü tarafından Yönetmeliğin Ek-3 ünde yer alan Ev Hayvanı Sahip Değişikliği Belgesi ile yapılır. Bu belge en az 3 yıl dosyasında muhafaza edilir.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(7) Sahipsiz kedi, köpek ve gelinciklerin hayvan barınakları tarafından gerçek veya tüzel kişiliklere verilmesi halinde </w:t>
      </w:r>
      <w:proofErr w:type="gramStart"/>
      <w:r w:rsidRPr="00E22B51">
        <w:rPr>
          <w:rFonts w:ascii="Times New Roman" w:hAnsi="Times New Roman" w:cs="Times New Roman"/>
          <w:sz w:val="24"/>
          <w:szCs w:val="24"/>
        </w:rPr>
        <w:t>12/5/2006</w:t>
      </w:r>
      <w:proofErr w:type="gramEnd"/>
      <w:r w:rsidRPr="00E22B51">
        <w:rPr>
          <w:rFonts w:ascii="Times New Roman" w:hAnsi="Times New Roman" w:cs="Times New Roman"/>
          <w:sz w:val="24"/>
          <w:szCs w:val="24"/>
        </w:rPr>
        <w:t xml:space="preserve"> tarihli ve 26166 sayılı Resmî </w:t>
      </w:r>
      <w:proofErr w:type="spellStart"/>
      <w:r w:rsidRPr="00E22B51">
        <w:rPr>
          <w:rFonts w:ascii="Times New Roman" w:hAnsi="Times New Roman" w:cs="Times New Roman"/>
          <w:sz w:val="24"/>
          <w:szCs w:val="24"/>
        </w:rPr>
        <w:t>Gazete’de</w:t>
      </w:r>
      <w:proofErr w:type="spellEnd"/>
      <w:r w:rsidRPr="00E22B51">
        <w:rPr>
          <w:rFonts w:ascii="Times New Roman" w:hAnsi="Times New Roman" w:cs="Times New Roman"/>
          <w:sz w:val="24"/>
          <w:szCs w:val="24"/>
        </w:rPr>
        <w:t xml:space="preserve"> yayımlanan Hayvanların Korunmasına Dair Uygulama Yönetmeliğinin Ek-4’ünde yer alan Sahipsiz Hayvan Edinme Formu ve varsa hayvanın sağlık karnesi ile sahiplendirme işlemi il/ilçe müdürlüğü tarafından yapılır. Bu belgeler en az 3 yıl dosyasında muhafaza edilir.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(8) Sahipli kedi, köpek ve gelinciklere ait pasaportların kaybolması, çalınması veya imhası halinde hayvan sahibinin bildirimi ve talebi üzerine il/ilçe müdürlüğü tarafından on beş gün içinde yeniden pasaport düzenlenir.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(9) İthal edilen sahipli kedi, köpek ve gelincikler il/ilçe müdürlüklerinde görevli resmi veteriner hekimler tarafından kayıt altına alınarak yeni pasaport düzenlenir. </w:t>
      </w:r>
    </w:p>
    <w:p w:rsidR="008B565E" w:rsidRDefault="008B565E" w:rsidP="008B565E">
      <w:pPr>
        <w:spacing w:after="0" w:line="240" w:lineRule="auto"/>
        <w:rPr>
          <w:rFonts w:ascii="Times New Roman" w:hAnsi="Times New Roman" w:cs="Times New Roman"/>
          <w:b/>
          <w:sz w:val="24"/>
          <w:szCs w:val="24"/>
        </w:rPr>
      </w:pPr>
    </w:p>
    <w:p w:rsidR="00C51DFC" w:rsidRPr="00E22B51" w:rsidRDefault="00E22B51" w:rsidP="008B565E">
      <w:pPr>
        <w:spacing w:after="0" w:line="240" w:lineRule="auto"/>
        <w:rPr>
          <w:rFonts w:ascii="Times New Roman" w:hAnsi="Times New Roman" w:cs="Times New Roman"/>
          <w:b/>
          <w:sz w:val="24"/>
          <w:szCs w:val="24"/>
        </w:rPr>
      </w:pPr>
      <w:r w:rsidRPr="00E22B51">
        <w:rPr>
          <w:rFonts w:ascii="Times New Roman" w:hAnsi="Times New Roman" w:cs="Times New Roman"/>
          <w:b/>
          <w:sz w:val="24"/>
          <w:szCs w:val="24"/>
        </w:rPr>
        <w:t xml:space="preserve">Odaların ve </w:t>
      </w:r>
      <w:proofErr w:type="spellStart"/>
      <w:r w:rsidRPr="00E22B51">
        <w:rPr>
          <w:rFonts w:ascii="Times New Roman" w:hAnsi="Times New Roman" w:cs="Times New Roman"/>
          <w:b/>
          <w:sz w:val="24"/>
          <w:szCs w:val="24"/>
        </w:rPr>
        <w:t>SVH’lerin</w:t>
      </w:r>
      <w:proofErr w:type="spellEnd"/>
      <w:r w:rsidRPr="00E22B51">
        <w:rPr>
          <w:rFonts w:ascii="Times New Roman" w:hAnsi="Times New Roman" w:cs="Times New Roman"/>
          <w:b/>
          <w:sz w:val="24"/>
          <w:szCs w:val="24"/>
        </w:rPr>
        <w:t xml:space="preserve"> Sorumlulukları</w:t>
      </w:r>
    </w:p>
    <w:p w:rsidR="00E22B51" w:rsidRPr="00E22B51" w:rsidRDefault="00E22B51" w:rsidP="008B565E">
      <w:pPr>
        <w:spacing w:after="0" w:line="240" w:lineRule="auto"/>
        <w:jc w:val="both"/>
        <w:rPr>
          <w:rFonts w:ascii="Times New Roman" w:hAnsi="Times New Roman" w:cs="Times New Roman"/>
          <w:strike/>
          <w:color w:val="FF0000"/>
          <w:sz w:val="24"/>
          <w:szCs w:val="24"/>
        </w:rPr>
      </w:pPr>
      <w:r w:rsidRPr="00E22B51">
        <w:rPr>
          <w:rFonts w:ascii="Times New Roman" w:hAnsi="Times New Roman" w:cs="Times New Roman"/>
          <w:b/>
          <w:sz w:val="24"/>
          <w:szCs w:val="24"/>
        </w:rPr>
        <w:t xml:space="preserve">MADDE 7 – </w:t>
      </w:r>
      <w:r w:rsidRPr="00E22B51">
        <w:rPr>
          <w:rFonts w:ascii="Times New Roman" w:hAnsi="Times New Roman" w:cs="Times New Roman"/>
          <w:sz w:val="24"/>
          <w:szCs w:val="24"/>
        </w:rPr>
        <w:t xml:space="preserve">(1) Odalar, </w:t>
      </w:r>
      <w:proofErr w:type="spellStart"/>
      <w:r w:rsidRPr="00E22B51">
        <w:rPr>
          <w:rFonts w:ascii="Times New Roman" w:hAnsi="Times New Roman" w:cs="Times New Roman"/>
          <w:sz w:val="24"/>
          <w:szCs w:val="24"/>
        </w:rPr>
        <w:t>SVH’lere</w:t>
      </w:r>
      <w:proofErr w:type="spellEnd"/>
      <w:r w:rsidRPr="00E22B51">
        <w:rPr>
          <w:rFonts w:ascii="Times New Roman" w:hAnsi="Times New Roman" w:cs="Times New Roman"/>
          <w:sz w:val="24"/>
          <w:szCs w:val="24"/>
        </w:rPr>
        <w:t xml:space="preserve"> tahsis edilen </w:t>
      </w:r>
      <w:r w:rsidR="002C6057">
        <w:rPr>
          <w:rFonts w:ascii="Times New Roman" w:hAnsi="Times New Roman" w:cs="Times New Roman"/>
          <w:sz w:val="24"/>
          <w:szCs w:val="24"/>
        </w:rPr>
        <w:t>mikroçiplerin</w:t>
      </w:r>
      <w:r w:rsidRPr="00E22B51">
        <w:rPr>
          <w:rFonts w:ascii="Times New Roman" w:hAnsi="Times New Roman" w:cs="Times New Roman"/>
          <w:sz w:val="24"/>
          <w:szCs w:val="24"/>
        </w:rPr>
        <w:t xml:space="preserve"> kullanım ve kayıt durumlarını kontrol etmekle yükümlüdür.</w:t>
      </w:r>
    </w:p>
    <w:p w:rsid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(2) SVH, </w:t>
      </w:r>
      <w:proofErr w:type="spellStart"/>
      <w:r w:rsidRPr="00E22B51">
        <w:rPr>
          <w:rFonts w:ascii="Times New Roman" w:hAnsi="Times New Roman" w:cs="Times New Roman"/>
          <w:sz w:val="24"/>
          <w:szCs w:val="24"/>
        </w:rPr>
        <w:t>kimliklendirmeye</w:t>
      </w:r>
      <w:proofErr w:type="spellEnd"/>
      <w:r w:rsidRPr="00E22B51">
        <w:rPr>
          <w:rFonts w:ascii="Times New Roman" w:hAnsi="Times New Roman" w:cs="Times New Roman"/>
          <w:sz w:val="24"/>
          <w:szCs w:val="24"/>
        </w:rPr>
        <w:t xml:space="preserve"> ilişkin kayıtları, hayvan sahibinin ve kendisinin imzası olacak şekilde Yönetmeliğin Ek-1 inde bulunan beyanname ile belgelendirir. Beyanname en az 3 yıl dosyasında muhafaza edilir.</w:t>
      </w:r>
    </w:p>
    <w:p w:rsidR="002C6057" w:rsidRDefault="002C6057" w:rsidP="002C6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SVH’ler</w:t>
      </w:r>
      <w:proofErr w:type="spellEnd"/>
      <w:r>
        <w:rPr>
          <w:rFonts w:ascii="Times New Roman" w:hAnsi="Times New Roman" w:cs="Times New Roman"/>
          <w:sz w:val="24"/>
          <w:szCs w:val="24"/>
        </w:rPr>
        <w:t xml:space="preserve"> tarafından sahipli kedi, köpek ve gelinciklerin </w:t>
      </w:r>
      <w:proofErr w:type="spellStart"/>
      <w:r>
        <w:rPr>
          <w:rFonts w:ascii="Times New Roman" w:hAnsi="Times New Roman" w:cs="Times New Roman"/>
          <w:sz w:val="24"/>
          <w:szCs w:val="24"/>
        </w:rPr>
        <w:t>kimliklendirilmesinde</w:t>
      </w:r>
      <w:proofErr w:type="spellEnd"/>
      <w:r>
        <w:rPr>
          <w:rFonts w:ascii="Times New Roman" w:hAnsi="Times New Roman" w:cs="Times New Roman"/>
          <w:sz w:val="24"/>
          <w:szCs w:val="24"/>
        </w:rPr>
        <w:t>, yetki devri kapsamında TVHB tarafından temin edilen mikroçipler ve pasaportlar kullanılır.</w:t>
      </w:r>
      <w:r w:rsidR="0004763A">
        <w:rPr>
          <w:rFonts w:ascii="Times New Roman" w:hAnsi="Times New Roman" w:cs="Times New Roman"/>
          <w:sz w:val="24"/>
          <w:szCs w:val="24"/>
        </w:rPr>
        <w:t xml:space="preserve"> </w:t>
      </w:r>
    </w:p>
    <w:p w:rsidR="000A6C07" w:rsidRDefault="002C6057" w:rsidP="000A6C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22B51" w:rsidRPr="00E22B51">
        <w:rPr>
          <w:rFonts w:ascii="Times New Roman" w:hAnsi="Times New Roman" w:cs="Times New Roman"/>
          <w:sz w:val="24"/>
          <w:szCs w:val="24"/>
        </w:rPr>
        <w:t xml:space="preserve">) SVH tarafından </w:t>
      </w:r>
      <w:proofErr w:type="spellStart"/>
      <w:r w:rsidR="00E22B51" w:rsidRPr="00E22B51">
        <w:rPr>
          <w:rFonts w:ascii="Times New Roman" w:hAnsi="Times New Roman" w:cs="Times New Roman"/>
          <w:sz w:val="24"/>
          <w:szCs w:val="24"/>
        </w:rPr>
        <w:t>kimliklendirilen</w:t>
      </w:r>
      <w:proofErr w:type="spellEnd"/>
      <w:r w:rsidR="00E22B51" w:rsidRPr="00E22B51">
        <w:rPr>
          <w:rFonts w:ascii="Times New Roman" w:hAnsi="Times New Roman" w:cs="Times New Roman"/>
          <w:sz w:val="24"/>
          <w:szCs w:val="24"/>
        </w:rPr>
        <w:t xml:space="preserve"> sahipli kedi, köpek ve gelinciklerin </w:t>
      </w:r>
      <w:proofErr w:type="spellStart"/>
      <w:r w:rsidR="00E22B51" w:rsidRPr="00E22B51">
        <w:rPr>
          <w:rFonts w:ascii="Times New Roman" w:hAnsi="Times New Roman" w:cs="Times New Roman"/>
          <w:sz w:val="24"/>
          <w:szCs w:val="24"/>
        </w:rPr>
        <w:t>PETVET’e</w:t>
      </w:r>
      <w:proofErr w:type="spellEnd"/>
      <w:r w:rsidR="00E22B51" w:rsidRPr="00E22B51">
        <w:rPr>
          <w:rFonts w:ascii="Times New Roman" w:hAnsi="Times New Roman" w:cs="Times New Roman"/>
          <w:sz w:val="24"/>
          <w:szCs w:val="24"/>
        </w:rPr>
        <w:t xml:space="preserve"> kayıtları Kanun, Yönetmelik ve Genelgeye uygun olarak İl Müdürlüğünce odaların talepleri kapsamında </w:t>
      </w:r>
      <w:proofErr w:type="spellStart"/>
      <w:r w:rsidR="00E22B51" w:rsidRPr="00E22B51">
        <w:rPr>
          <w:rFonts w:ascii="Times New Roman" w:hAnsi="Times New Roman" w:cs="Times New Roman"/>
          <w:sz w:val="24"/>
          <w:szCs w:val="24"/>
        </w:rPr>
        <w:t>SVH’lere</w:t>
      </w:r>
      <w:proofErr w:type="spellEnd"/>
      <w:r w:rsidR="00E22B51" w:rsidRPr="00E22B51">
        <w:rPr>
          <w:rFonts w:ascii="Times New Roman" w:hAnsi="Times New Roman" w:cs="Times New Roman"/>
          <w:sz w:val="24"/>
          <w:szCs w:val="24"/>
        </w:rPr>
        <w:t xml:space="preserve"> tahsis edilen kullanıcı adı ve şifresi ile yapılır.</w:t>
      </w:r>
    </w:p>
    <w:p w:rsidR="000A6C07" w:rsidRPr="00E22B51" w:rsidRDefault="000A6C07" w:rsidP="008B5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C6057">
        <w:rPr>
          <w:rFonts w:ascii="Times New Roman" w:hAnsi="Times New Roman" w:cs="Times New Roman"/>
          <w:sz w:val="24"/>
          <w:szCs w:val="24"/>
        </w:rPr>
        <w:t>5</w:t>
      </w:r>
      <w:r>
        <w:rPr>
          <w:rFonts w:ascii="Times New Roman" w:hAnsi="Times New Roman" w:cs="Times New Roman"/>
          <w:sz w:val="24"/>
          <w:szCs w:val="24"/>
        </w:rPr>
        <w:t xml:space="preserve">) </w:t>
      </w:r>
      <w:r w:rsidR="00830F0F" w:rsidRPr="00830F0F">
        <w:rPr>
          <w:rFonts w:ascii="Times New Roman" w:hAnsi="Times New Roman" w:cs="Times New Roman"/>
          <w:sz w:val="24"/>
          <w:szCs w:val="24"/>
        </w:rPr>
        <w:t xml:space="preserve">Daha önce ISO 11784 sayılı standarda uygun olarak </w:t>
      </w:r>
      <w:proofErr w:type="spellStart"/>
      <w:r w:rsidR="00830F0F" w:rsidRPr="00830F0F">
        <w:rPr>
          <w:rFonts w:ascii="Times New Roman" w:hAnsi="Times New Roman" w:cs="Times New Roman"/>
          <w:sz w:val="24"/>
          <w:szCs w:val="24"/>
        </w:rPr>
        <w:t>kimliklendirilen</w:t>
      </w:r>
      <w:proofErr w:type="spellEnd"/>
      <w:r w:rsidR="00830F0F" w:rsidRPr="00830F0F">
        <w:rPr>
          <w:rFonts w:ascii="Times New Roman" w:hAnsi="Times New Roman" w:cs="Times New Roman"/>
          <w:sz w:val="24"/>
          <w:szCs w:val="24"/>
        </w:rPr>
        <w:t xml:space="preserve"> ev hayvanlarının </w:t>
      </w:r>
      <w:proofErr w:type="gramStart"/>
      <w:r w:rsidR="00830F0F" w:rsidRPr="00830F0F">
        <w:rPr>
          <w:rFonts w:ascii="Times New Roman" w:hAnsi="Times New Roman" w:cs="Times New Roman"/>
          <w:sz w:val="24"/>
          <w:szCs w:val="24"/>
        </w:rPr>
        <w:t>çip</w:t>
      </w:r>
      <w:proofErr w:type="gramEnd"/>
      <w:r w:rsidR="00830F0F" w:rsidRPr="00830F0F">
        <w:rPr>
          <w:rFonts w:ascii="Times New Roman" w:hAnsi="Times New Roman" w:cs="Times New Roman"/>
          <w:sz w:val="24"/>
          <w:szCs w:val="24"/>
        </w:rPr>
        <w:t xml:space="preserve"> bilgilerinin ISO 11785 sayılı standarda uygun okuyucular tarafından okunması ve 15 karakterli bir mikroçip numarası olması halinde bu hayvanlara yeniden mikroçip uygulanmayacak ve mevcut bilgileri ile sisteme kaydetme işlemleri 2021 yılı sonuna kadar tamamlanacaktır.</w:t>
      </w:r>
    </w:p>
    <w:p w:rsidR="00E22B51" w:rsidRPr="00E22B51" w:rsidRDefault="002C6057" w:rsidP="008B5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22B51" w:rsidRPr="00E22B51">
        <w:rPr>
          <w:rFonts w:ascii="Times New Roman" w:hAnsi="Times New Roman" w:cs="Times New Roman"/>
          <w:sz w:val="24"/>
          <w:szCs w:val="24"/>
        </w:rPr>
        <w:t xml:space="preserve">) </w:t>
      </w:r>
      <w:r w:rsidR="00B1588F">
        <w:rPr>
          <w:rFonts w:ascii="Times New Roman" w:hAnsi="Times New Roman" w:cs="Times New Roman"/>
          <w:sz w:val="24"/>
          <w:szCs w:val="24"/>
        </w:rPr>
        <w:t xml:space="preserve">İşini </w:t>
      </w:r>
      <w:proofErr w:type="spellStart"/>
      <w:r w:rsidR="00B1588F">
        <w:rPr>
          <w:rFonts w:ascii="Times New Roman" w:hAnsi="Times New Roman" w:cs="Times New Roman"/>
          <w:sz w:val="24"/>
          <w:szCs w:val="24"/>
        </w:rPr>
        <w:t>fesh</w:t>
      </w:r>
      <w:proofErr w:type="spellEnd"/>
      <w:r w:rsidR="00B1588F">
        <w:rPr>
          <w:rFonts w:ascii="Times New Roman" w:hAnsi="Times New Roman" w:cs="Times New Roman"/>
          <w:sz w:val="24"/>
          <w:szCs w:val="24"/>
        </w:rPr>
        <w:t xml:space="preserve"> etmesi veya işten ayrılması halinde bu durumu İl Müdürlüğüne bildirmekte yükümlüdür. </w:t>
      </w:r>
      <w:r w:rsidR="00E22B51" w:rsidRPr="00E22B51">
        <w:rPr>
          <w:rFonts w:ascii="Times New Roman" w:hAnsi="Times New Roman" w:cs="Times New Roman"/>
          <w:sz w:val="24"/>
          <w:szCs w:val="24"/>
        </w:rPr>
        <w:t>SVH, yer değişikliği, işten ayrılma vb. nedenlerle PETVET ile ilişkisinin kesilmesi veya adres değişimi durumunda Oda tarafından,  İl/İlçe Müdürlüğüne bildirilerek kullanıcı adı ve şifresi iptal ettirilir.</w:t>
      </w:r>
    </w:p>
    <w:p w:rsidR="00E22B51" w:rsidRPr="00E22B51" w:rsidRDefault="002C6057" w:rsidP="008B5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22B51" w:rsidRPr="00E22B51">
        <w:rPr>
          <w:rFonts w:ascii="Times New Roman" w:hAnsi="Times New Roman" w:cs="Times New Roman"/>
          <w:sz w:val="24"/>
          <w:szCs w:val="24"/>
        </w:rPr>
        <w:t xml:space="preserve">) </w:t>
      </w:r>
      <w:proofErr w:type="spellStart"/>
      <w:r w:rsidR="00E22B51" w:rsidRPr="00E22B51">
        <w:rPr>
          <w:rFonts w:ascii="Times New Roman" w:hAnsi="Times New Roman" w:cs="Times New Roman"/>
          <w:sz w:val="24"/>
          <w:szCs w:val="24"/>
        </w:rPr>
        <w:t>SVH’nin</w:t>
      </w:r>
      <w:proofErr w:type="spellEnd"/>
      <w:r w:rsidR="00E22B51" w:rsidRPr="00E22B51">
        <w:rPr>
          <w:rFonts w:ascii="Times New Roman" w:hAnsi="Times New Roman" w:cs="Times New Roman"/>
          <w:sz w:val="24"/>
          <w:szCs w:val="24"/>
        </w:rPr>
        <w:t xml:space="preserve"> iş bu protokol kapsamında yer alan iş ve işlemlerden birinci derecede SVH sorumludur. Yapılan işlemlerden kaynaklanan usulsüzlüklerle ilgili olarak Odalar gerekli önlemleri almakla yükümlüdür</w:t>
      </w:r>
    </w:p>
    <w:p w:rsidR="00E22B51" w:rsidRPr="00E22B51" w:rsidRDefault="002C6057" w:rsidP="008B5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22B51" w:rsidRPr="00E22B51">
        <w:rPr>
          <w:rFonts w:ascii="Times New Roman" w:hAnsi="Times New Roman" w:cs="Times New Roman"/>
          <w:sz w:val="24"/>
          <w:szCs w:val="24"/>
        </w:rPr>
        <w:t xml:space="preserve">) Odalar, </w:t>
      </w:r>
      <w:proofErr w:type="gramStart"/>
      <w:r w:rsidR="00E22B51" w:rsidRPr="00E22B51">
        <w:rPr>
          <w:rFonts w:ascii="Times New Roman" w:hAnsi="Times New Roman" w:cs="Times New Roman"/>
          <w:sz w:val="24"/>
          <w:szCs w:val="24"/>
        </w:rPr>
        <w:t>24/3/2016</w:t>
      </w:r>
      <w:proofErr w:type="gramEnd"/>
      <w:r w:rsidR="00E22B51" w:rsidRPr="00E22B51">
        <w:rPr>
          <w:rFonts w:ascii="Times New Roman" w:hAnsi="Times New Roman" w:cs="Times New Roman"/>
          <w:sz w:val="24"/>
          <w:szCs w:val="24"/>
        </w:rPr>
        <w:t xml:space="preserve"> tarihli ve 6698 sayılı Kişisel Verilerin Korunması Kanunu kapsamında gerekli tedbirleri almak, erişilen verilerin korunmasını sağlamak, verilerin yetkisiz kişilerin görmesini, öğrenmesini, eline geçirmesini ve verilerin amacı dışında kullanılmasını önlemek ve gerekli tedbirleri almak, verilerin korunması hususundaki mevzuat hükümlerine uymak zorundadır.</w:t>
      </w:r>
    </w:p>
    <w:p w:rsidR="00E22B51" w:rsidRPr="00E22B51" w:rsidRDefault="002C6057" w:rsidP="008B5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E22B51" w:rsidRPr="00E22B51">
        <w:rPr>
          <w:rFonts w:ascii="Times New Roman" w:hAnsi="Times New Roman" w:cs="Times New Roman"/>
          <w:sz w:val="24"/>
          <w:szCs w:val="24"/>
        </w:rPr>
        <w:t xml:space="preserve">) Odalar aracılığıyla yetkilendirilen SVH, Yönetmelik hükümleri çerçevesinde </w:t>
      </w:r>
      <w:proofErr w:type="spellStart"/>
      <w:r w:rsidR="00E22B51" w:rsidRPr="00E22B51">
        <w:rPr>
          <w:rFonts w:ascii="Times New Roman" w:hAnsi="Times New Roman" w:cs="Times New Roman"/>
          <w:sz w:val="24"/>
          <w:szCs w:val="24"/>
        </w:rPr>
        <w:t>kimliklendireceği</w:t>
      </w:r>
      <w:proofErr w:type="spellEnd"/>
      <w:r w:rsidR="00E22B51" w:rsidRPr="00E22B51">
        <w:rPr>
          <w:rFonts w:ascii="Times New Roman" w:hAnsi="Times New Roman" w:cs="Times New Roman"/>
          <w:sz w:val="24"/>
          <w:szCs w:val="24"/>
        </w:rPr>
        <w:t xml:space="preserve"> hayvanın mikroçipini uygul</w:t>
      </w:r>
      <w:r w:rsidR="00B1588F">
        <w:rPr>
          <w:rFonts w:ascii="Times New Roman" w:hAnsi="Times New Roman" w:cs="Times New Roman"/>
          <w:sz w:val="24"/>
          <w:szCs w:val="24"/>
        </w:rPr>
        <w:t xml:space="preserve">amak ve pasaportunu düzenlemekle </w:t>
      </w:r>
      <w:r w:rsidR="00E22B51" w:rsidRPr="00E22B51">
        <w:rPr>
          <w:rFonts w:ascii="Times New Roman" w:hAnsi="Times New Roman" w:cs="Times New Roman"/>
          <w:sz w:val="24"/>
          <w:szCs w:val="24"/>
        </w:rPr>
        <w:t xml:space="preserve">yükümlüdür. </w:t>
      </w:r>
    </w:p>
    <w:p w:rsidR="00E22B51" w:rsidRPr="00E22B51" w:rsidRDefault="002C6057" w:rsidP="008B5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E22B51" w:rsidRPr="00E22B51">
        <w:rPr>
          <w:rFonts w:ascii="Times New Roman" w:hAnsi="Times New Roman" w:cs="Times New Roman"/>
          <w:sz w:val="24"/>
          <w:szCs w:val="24"/>
        </w:rPr>
        <w:t xml:space="preserve">) Mikroçip uygulanarak pasaport düzenlenen hayvanlar on beş gün içinde </w:t>
      </w:r>
      <w:proofErr w:type="spellStart"/>
      <w:r w:rsidR="00950360">
        <w:rPr>
          <w:rFonts w:ascii="Times New Roman" w:hAnsi="Times New Roman" w:cs="Times New Roman"/>
          <w:sz w:val="24"/>
          <w:szCs w:val="24"/>
        </w:rPr>
        <w:t>PETVET’e</w:t>
      </w:r>
      <w:proofErr w:type="spellEnd"/>
      <w:r w:rsidR="00E22B51" w:rsidRPr="00E22B51">
        <w:rPr>
          <w:rFonts w:ascii="Times New Roman" w:hAnsi="Times New Roman" w:cs="Times New Roman"/>
          <w:sz w:val="24"/>
          <w:szCs w:val="24"/>
        </w:rPr>
        <w:t xml:space="preserve"> kaydedilir.</w:t>
      </w:r>
    </w:p>
    <w:p w:rsidR="00E22B51" w:rsidRPr="00E22B51" w:rsidRDefault="002C6057" w:rsidP="008B5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E22B51" w:rsidRPr="00E22B51">
        <w:rPr>
          <w:rFonts w:ascii="Times New Roman" w:hAnsi="Times New Roman" w:cs="Times New Roman"/>
          <w:sz w:val="24"/>
          <w:szCs w:val="24"/>
        </w:rPr>
        <w:t xml:space="preserve">) İlk defa mikroçip uygulanarak </w:t>
      </w:r>
      <w:proofErr w:type="spellStart"/>
      <w:r w:rsidR="00E22B51" w:rsidRPr="00E22B51">
        <w:rPr>
          <w:rFonts w:ascii="Times New Roman" w:hAnsi="Times New Roman" w:cs="Times New Roman"/>
          <w:sz w:val="24"/>
          <w:szCs w:val="24"/>
        </w:rPr>
        <w:t>kimliklendirilen</w:t>
      </w:r>
      <w:proofErr w:type="spellEnd"/>
      <w:r w:rsidR="00E22B51" w:rsidRPr="00E22B51">
        <w:rPr>
          <w:rFonts w:ascii="Times New Roman" w:hAnsi="Times New Roman" w:cs="Times New Roman"/>
          <w:sz w:val="24"/>
          <w:szCs w:val="24"/>
        </w:rPr>
        <w:t xml:space="preserve"> hayvanların pasaportları </w:t>
      </w:r>
      <w:proofErr w:type="spellStart"/>
      <w:r w:rsidR="00E22B51" w:rsidRPr="00E22B51">
        <w:rPr>
          <w:rFonts w:ascii="Times New Roman" w:hAnsi="Times New Roman" w:cs="Times New Roman"/>
          <w:sz w:val="24"/>
          <w:szCs w:val="24"/>
        </w:rPr>
        <w:t>kimliklendirmeyi</w:t>
      </w:r>
      <w:proofErr w:type="spellEnd"/>
      <w:r w:rsidR="00E22B51" w:rsidRPr="00E22B51">
        <w:rPr>
          <w:rFonts w:ascii="Times New Roman" w:hAnsi="Times New Roman" w:cs="Times New Roman"/>
          <w:sz w:val="24"/>
          <w:szCs w:val="24"/>
        </w:rPr>
        <w:t xml:space="preserve"> yapan SVH tarafından düzenlenir.</w:t>
      </w:r>
    </w:p>
    <w:p w:rsidR="00E22B51" w:rsidRPr="00E22B51" w:rsidRDefault="002C6057" w:rsidP="008B5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E22B51" w:rsidRPr="00E22B51">
        <w:rPr>
          <w:rFonts w:ascii="Times New Roman" w:hAnsi="Times New Roman" w:cs="Times New Roman"/>
          <w:sz w:val="24"/>
          <w:szCs w:val="24"/>
        </w:rPr>
        <w:t>) Ev ve süs hayvanı üretim ve satış yerlerinde doğan hayvanlara SVH tarafından mikroçip uygulanarak kayıt altına alınır ve pasaport düzenlenir.</w:t>
      </w:r>
    </w:p>
    <w:p w:rsidR="00E22B51" w:rsidRDefault="002C6057" w:rsidP="008B5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E22B51" w:rsidRPr="00E22B51">
        <w:rPr>
          <w:rFonts w:ascii="Times New Roman" w:hAnsi="Times New Roman" w:cs="Times New Roman"/>
          <w:sz w:val="24"/>
          <w:szCs w:val="24"/>
        </w:rPr>
        <w:t xml:space="preserve">) </w:t>
      </w:r>
      <w:proofErr w:type="spellStart"/>
      <w:r w:rsidR="00E22B51" w:rsidRPr="00E22B51">
        <w:rPr>
          <w:rFonts w:ascii="Times New Roman" w:hAnsi="Times New Roman" w:cs="Times New Roman"/>
          <w:sz w:val="24"/>
          <w:szCs w:val="24"/>
        </w:rPr>
        <w:t>PETVET’te</w:t>
      </w:r>
      <w:proofErr w:type="spellEnd"/>
      <w:r w:rsidR="00E22B51" w:rsidRPr="00E22B51">
        <w:rPr>
          <w:rFonts w:ascii="Times New Roman" w:hAnsi="Times New Roman" w:cs="Times New Roman"/>
          <w:sz w:val="24"/>
          <w:szCs w:val="24"/>
        </w:rPr>
        <w:t xml:space="preserve"> karşılaşılan sorunlar öncelikle Odalar tarafından il/ilçe müdürlüğüne, çözülememesi durumunda il/ilçe müdürlüğü tarafından Genel Müdürlüğe bildirilecektir.</w:t>
      </w:r>
    </w:p>
    <w:p w:rsidR="002C6057" w:rsidRDefault="00B527BA" w:rsidP="00B527BA">
      <w:pPr>
        <w:spacing w:after="0"/>
        <w:jc w:val="both"/>
        <w:rPr>
          <w:rFonts w:ascii="Times New Roman" w:hAnsi="Times New Roman" w:cs="Times New Roman"/>
          <w:sz w:val="24"/>
          <w:szCs w:val="24"/>
        </w:rPr>
      </w:pPr>
      <w:r>
        <w:rPr>
          <w:rFonts w:ascii="Times New Roman" w:hAnsi="Times New Roman" w:cs="Times New Roman"/>
          <w:sz w:val="24"/>
          <w:szCs w:val="24"/>
        </w:rPr>
        <w:t>(14) O</w:t>
      </w:r>
      <w:r w:rsidRPr="00036C84">
        <w:rPr>
          <w:rFonts w:ascii="Times New Roman" w:hAnsi="Times New Roman" w:cs="Times New Roman"/>
          <w:sz w:val="24"/>
          <w:szCs w:val="24"/>
        </w:rPr>
        <w:t xml:space="preserve">dalar marifetiyle yürütülecek </w:t>
      </w:r>
      <w:proofErr w:type="spellStart"/>
      <w:r w:rsidRPr="00036C84">
        <w:rPr>
          <w:rFonts w:ascii="Times New Roman" w:hAnsi="Times New Roman" w:cs="Times New Roman"/>
          <w:sz w:val="24"/>
          <w:szCs w:val="24"/>
        </w:rPr>
        <w:t>kimliklendirme</w:t>
      </w:r>
      <w:proofErr w:type="spellEnd"/>
      <w:r w:rsidRPr="00036C84">
        <w:rPr>
          <w:rFonts w:ascii="Times New Roman" w:hAnsi="Times New Roman" w:cs="Times New Roman"/>
          <w:sz w:val="24"/>
          <w:szCs w:val="24"/>
        </w:rPr>
        <w:t xml:space="preserve"> çalışmalarıyla ilgili mikroçip, pasaport ve kayıt vb. bedeller hariç uygulama ücreti, her yıl Genel Müdürlük ve TVHB</w:t>
      </w:r>
      <w:r w:rsidRPr="00036C84">
        <w:rPr>
          <w:rFonts w:ascii="Times New Roman" w:hAnsi="Times New Roman" w:cs="Times New Roman"/>
          <w:b/>
          <w:sz w:val="24"/>
          <w:szCs w:val="24"/>
        </w:rPr>
        <w:t xml:space="preserve"> </w:t>
      </w:r>
      <w:r w:rsidRPr="00036C84">
        <w:rPr>
          <w:rFonts w:ascii="Times New Roman" w:hAnsi="Times New Roman" w:cs="Times New Roman"/>
          <w:sz w:val="24"/>
          <w:szCs w:val="24"/>
        </w:rPr>
        <w:t xml:space="preserve">tarafından </w:t>
      </w:r>
      <w:r>
        <w:rPr>
          <w:rFonts w:ascii="Times New Roman" w:hAnsi="Times New Roman" w:cs="Times New Roman"/>
          <w:sz w:val="24"/>
          <w:szCs w:val="24"/>
        </w:rPr>
        <w:t xml:space="preserve">ortaklaşa belirlenir ve TVHB tarafından Odalara, Genel Müdürlük tarafından il müdürlüklerine bildirilir. Odalar ve </w:t>
      </w:r>
      <w:proofErr w:type="spellStart"/>
      <w:r>
        <w:rPr>
          <w:rFonts w:ascii="Times New Roman" w:hAnsi="Times New Roman" w:cs="Times New Roman"/>
          <w:sz w:val="24"/>
          <w:szCs w:val="24"/>
        </w:rPr>
        <w:t>SVH’ler</w:t>
      </w:r>
      <w:proofErr w:type="spellEnd"/>
      <w:r>
        <w:rPr>
          <w:rFonts w:ascii="Times New Roman" w:hAnsi="Times New Roman" w:cs="Times New Roman"/>
          <w:sz w:val="24"/>
          <w:szCs w:val="24"/>
        </w:rPr>
        <w:t xml:space="preserve"> tarafından </w:t>
      </w:r>
      <w:proofErr w:type="spellStart"/>
      <w:r>
        <w:rPr>
          <w:rFonts w:ascii="Times New Roman" w:hAnsi="Times New Roman" w:cs="Times New Roman"/>
          <w:sz w:val="24"/>
          <w:szCs w:val="24"/>
        </w:rPr>
        <w:t>kimliklendirme</w:t>
      </w:r>
      <w:proofErr w:type="spellEnd"/>
      <w:r>
        <w:rPr>
          <w:rFonts w:ascii="Times New Roman" w:hAnsi="Times New Roman" w:cs="Times New Roman"/>
          <w:sz w:val="24"/>
          <w:szCs w:val="24"/>
        </w:rPr>
        <w:t xml:space="preserve"> işleminde </w:t>
      </w:r>
      <w:r w:rsidR="005D0282">
        <w:rPr>
          <w:rFonts w:ascii="Times New Roman" w:hAnsi="Times New Roman" w:cs="Times New Roman"/>
          <w:sz w:val="24"/>
          <w:szCs w:val="24"/>
        </w:rPr>
        <w:t xml:space="preserve">hayvan sahibinden </w:t>
      </w:r>
      <w:r>
        <w:rPr>
          <w:rFonts w:ascii="Times New Roman" w:hAnsi="Times New Roman" w:cs="Times New Roman"/>
          <w:sz w:val="24"/>
          <w:szCs w:val="24"/>
        </w:rPr>
        <w:t xml:space="preserve">bu ücretin üzerinde bir ücret talep edilemez. </w:t>
      </w:r>
      <w:r w:rsidRPr="00036C84">
        <w:rPr>
          <w:rFonts w:ascii="Times New Roman" w:hAnsi="Times New Roman" w:cs="Times New Roman"/>
          <w:sz w:val="24"/>
          <w:szCs w:val="24"/>
        </w:rPr>
        <w:t xml:space="preserve">Belirlenen bu ücret her yıl yeniden değerleme oranına </w:t>
      </w:r>
      <w:r>
        <w:rPr>
          <w:rFonts w:ascii="Times New Roman" w:hAnsi="Times New Roman" w:cs="Times New Roman"/>
          <w:sz w:val="24"/>
          <w:szCs w:val="24"/>
        </w:rPr>
        <w:t>göre tekrar düzenlenir ve TVHB tarafından Odalara, Genel Müdürlük tarafından il müdürlüklerine bildirilir.</w:t>
      </w:r>
    </w:p>
    <w:p w:rsidR="004E18E6" w:rsidRPr="004E18E6" w:rsidRDefault="004E18E6" w:rsidP="004E18E6">
      <w:pPr>
        <w:spacing w:after="0"/>
        <w:jc w:val="both"/>
        <w:rPr>
          <w:rFonts w:ascii="Times New Roman" w:hAnsi="Times New Roman" w:cs="Times New Roman"/>
          <w:b/>
          <w:sz w:val="24"/>
          <w:szCs w:val="24"/>
        </w:rPr>
      </w:pPr>
      <w:r>
        <w:rPr>
          <w:rFonts w:ascii="Times New Roman" w:hAnsi="Times New Roman" w:cs="Times New Roman"/>
          <w:sz w:val="24"/>
          <w:szCs w:val="24"/>
        </w:rPr>
        <w:t>(15) Odalar</w:t>
      </w:r>
      <w:r w:rsidRPr="00036C84">
        <w:rPr>
          <w:rFonts w:ascii="Times New Roman" w:hAnsi="Times New Roman" w:cs="Times New Roman"/>
          <w:sz w:val="24"/>
          <w:szCs w:val="24"/>
        </w:rPr>
        <w:t xml:space="preserve">, kendilerine bağlı </w:t>
      </w:r>
      <w:proofErr w:type="spellStart"/>
      <w:r>
        <w:rPr>
          <w:rFonts w:ascii="Times New Roman" w:hAnsi="Times New Roman" w:cs="Times New Roman"/>
          <w:sz w:val="24"/>
          <w:szCs w:val="24"/>
        </w:rPr>
        <w:t>SVH’leri</w:t>
      </w:r>
      <w:proofErr w:type="spellEnd"/>
      <w:r w:rsidRPr="00036C84">
        <w:rPr>
          <w:rFonts w:ascii="Times New Roman" w:hAnsi="Times New Roman" w:cs="Times New Roman"/>
          <w:sz w:val="24"/>
          <w:szCs w:val="24"/>
        </w:rPr>
        <w:t xml:space="preserve"> Protokol hükümleri dâhilinde çalışmaların sağlıklı yürütülebilmesini sağlamak üzere </w:t>
      </w:r>
      <w:r>
        <w:rPr>
          <w:rFonts w:ascii="Times New Roman" w:hAnsi="Times New Roman" w:cs="Times New Roman"/>
          <w:sz w:val="24"/>
          <w:szCs w:val="24"/>
        </w:rPr>
        <w:t>bilgilendirir</w:t>
      </w:r>
      <w:r w:rsidRPr="00036C84">
        <w:rPr>
          <w:rFonts w:ascii="Times New Roman" w:hAnsi="Times New Roman" w:cs="Times New Roman"/>
          <w:sz w:val="24"/>
          <w:szCs w:val="24"/>
        </w:rPr>
        <w:t xml:space="preserve">. </w:t>
      </w:r>
    </w:p>
    <w:p w:rsidR="00B527BA" w:rsidRPr="00E22B51" w:rsidRDefault="00B527BA" w:rsidP="00B527BA">
      <w:pPr>
        <w:spacing w:after="0"/>
        <w:jc w:val="both"/>
        <w:rPr>
          <w:rFonts w:ascii="Times New Roman" w:hAnsi="Times New Roman" w:cs="Times New Roman"/>
          <w:sz w:val="24"/>
          <w:szCs w:val="24"/>
        </w:rPr>
      </w:pPr>
    </w:p>
    <w:p w:rsidR="00E22B51" w:rsidRPr="00E22B51" w:rsidRDefault="00E22B51" w:rsidP="008B565E">
      <w:pPr>
        <w:spacing w:after="0" w:line="240" w:lineRule="auto"/>
        <w:jc w:val="both"/>
        <w:rPr>
          <w:rFonts w:ascii="Times New Roman" w:hAnsi="Times New Roman" w:cs="Times New Roman"/>
          <w:b/>
          <w:sz w:val="24"/>
          <w:szCs w:val="24"/>
        </w:rPr>
      </w:pPr>
      <w:r w:rsidRPr="00E22B51">
        <w:rPr>
          <w:rFonts w:ascii="Times New Roman" w:hAnsi="Times New Roman" w:cs="Times New Roman"/>
          <w:b/>
          <w:sz w:val="24"/>
          <w:szCs w:val="24"/>
        </w:rPr>
        <w:t>Protokolün feshi, anlaşmazlıkların çözümlenmesi</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b/>
          <w:sz w:val="24"/>
          <w:szCs w:val="24"/>
        </w:rPr>
        <w:t xml:space="preserve">MADDE 8 - </w:t>
      </w:r>
      <w:r w:rsidRPr="00E22B51">
        <w:rPr>
          <w:rFonts w:ascii="Times New Roman" w:hAnsi="Times New Roman" w:cs="Times New Roman"/>
          <w:sz w:val="24"/>
          <w:szCs w:val="24"/>
        </w:rPr>
        <w:t xml:space="preserve">(1) PETVET kapsamında </w:t>
      </w:r>
      <w:proofErr w:type="spellStart"/>
      <w:r w:rsidRPr="00E22B51">
        <w:rPr>
          <w:rFonts w:ascii="Times New Roman" w:hAnsi="Times New Roman" w:cs="Times New Roman"/>
          <w:sz w:val="24"/>
          <w:szCs w:val="24"/>
        </w:rPr>
        <w:t>kimliklendirme</w:t>
      </w:r>
      <w:proofErr w:type="spellEnd"/>
      <w:r w:rsidRPr="00E22B51">
        <w:rPr>
          <w:rFonts w:ascii="Times New Roman" w:hAnsi="Times New Roman" w:cs="Times New Roman"/>
          <w:sz w:val="24"/>
          <w:szCs w:val="24"/>
        </w:rPr>
        <w:t xml:space="preserve"> ve kayıt işlemlerinin yapılması ile ilgili mevzuat tarafları bağlar.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(2) Oda tarafından, Yönetmelik ve Protokolde belirtilen özelliklere uygun </w:t>
      </w:r>
      <w:proofErr w:type="spellStart"/>
      <w:r w:rsidRPr="00E22B51">
        <w:rPr>
          <w:rFonts w:ascii="Times New Roman" w:hAnsi="Times New Roman" w:cs="Times New Roman"/>
          <w:sz w:val="24"/>
          <w:szCs w:val="24"/>
        </w:rPr>
        <w:t>kimliklendirme</w:t>
      </w:r>
      <w:proofErr w:type="spellEnd"/>
      <w:r w:rsidRPr="00E22B51">
        <w:rPr>
          <w:rFonts w:ascii="Times New Roman" w:hAnsi="Times New Roman" w:cs="Times New Roman"/>
          <w:sz w:val="24"/>
          <w:szCs w:val="24"/>
        </w:rPr>
        <w:t xml:space="preserve"> ve kayıt işlemlerinin yapılmadığında, iş bu protokol kapsamında </w:t>
      </w:r>
      <w:r w:rsidR="0089199F">
        <w:rPr>
          <w:rFonts w:ascii="Times New Roman" w:hAnsi="Times New Roman" w:cs="Times New Roman"/>
          <w:sz w:val="24"/>
          <w:szCs w:val="24"/>
        </w:rPr>
        <w:t>Oda</w:t>
      </w:r>
      <w:r w:rsidRPr="00E22B51">
        <w:rPr>
          <w:rFonts w:ascii="Times New Roman" w:hAnsi="Times New Roman" w:cs="Times New Roman"/>
          <w:sz w:val="24"/>
          <w:szCs w:val="24"/>
        </w:rPr>
        <w:t xml:space="preserve">, </w:t>
      </w:r>
      <w:r w:rsidR="0089199F">
        <w:rPr>
          <w:rFonts w:ascii="Times New Roman" w:hAnsi="Times New Roman" w:cs="Times New Roman"/>
          <w:sz w:val="24"/>
          <w:szCs w:val="24"/>
        </w:rPr>
        <w:t>İl Müdürlüğü</w:t>
      </w:r>
      <w:r w:rsidRPr="00E22B51">
        <w:rPr>
          <w:rFonts w:ascii="Times New Roman" w:hAnsi="Times New Roman" w:cs="Times New Roman"/>
          <w:sz w:val="24"/>
          <w:szCs w:val="24"/>
        </w:rPr>
        <w:t xml:space="preserve"> tarafından resmi yazı ile uyarılır, durumun tekrarı halinde protokol Genel Müdürlük</w:t>
      </w:r>
      <w:r w:rsidR="0089199F">
        <w:rPr>
          <w:rFonts w:ascii="Times New Roman" w:hAnsi="Times New Roman" w:cs="Times New Roman"/>
          <w:sz w:val="24"/>
          <w:szCs w:val="24"/>
        </w:rPr>
        <w:t xml:space="preserve"> görüşleri doğrultusunda</w:t>
      </w:r>
      <w:r w:rsidRPr="00E22B51">
        <w:rPr>
          <w:rFonts w:ascii="Times New Roman" w:hAnsi="Times New Roman" w:cs="Times New Roman"/>
          <w:sz w:val="24"/>
          <w:szCs w:val="24"/>
        </w:rPr>
        <w:t xml:space="preserve"> tek taraflı olarak feshedilir.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(3) Taraflardan birinin protokolde yer alan hükümlere uymaması halinde, otuz gün öncesinden yazılı olarak ihbarda bulunmak kaydıyla bu sürenin sona erdiği tarih itibariyle taraflar protokolü feshedebilir.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(4) İş bu protokolle ilgili ortaya çıkabilecek anlaşmazlıklar Odalar tarafından </w:t>
      </w:r>
      <w:proofErr w:type="spellStart"/>
      <w:r w:rsidRPr="00E22B51">
        <w:rPr>
          <w:rFonts w:ascii="Times New Roman" w:hAnsi="Times New Roman" w:cs="Times New Roman"/>
          <w:sz w:val="24"/>
          <w:szCs w:val="24"/>
        </w:rPr>
        <w:t>TVHB’ye</w:t>
      </w:r>
      <w:proofErr w:type="spellEnd"/>
      <w:r w:rsidRPr="00E22B51">
        <w:rPr>
          <w:rFonts w:ascii="Times New Roman" w:hAnsi="Times New Roman" w:cs="Times New Roman"/>
          <w:sz w:val="24"/>
          <w:szCs w:val="24"/>
        </w:rPr>
        <w:t>, TVHB tarafından Genel Müdürlüğe bildirilir.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(5) Protokol maddelerinin uygulanmasında ve protokolde hüküm bulunmayan konularda ortaya çıkabilecek anlaşmazlıklar, taraflar arasında gerçekleştirilecek görüşmeler ile çözümlenir.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(6) Protokolün uygulanmasından doğan sorunlar, taraflar arasında yapılacak görüşmeler çerçevesinde çözülemez ise protokol tek taraflı sona erdirilebilir. Taraflar otuz gün öncesinden yazılı olarak ihbarda bulunmak kaydıyla bu sürenin sona erdiği tarih itibariyle protokolü feshedebilir.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(7) </w:t>
      </w:r>
      <w:r w:rsidR="00B527BA">
        <w:rPr>
          <w:rFonts w:ascii="Times New Roman" w:hAnsi="Times New Roman" w:cs="Times New Roman"/>
          <w:sz w:val="24"/>
          <w:szCs w:val="24"/>
        </w:rPr>
        <w:t>İl Müdürlüğü</w:t>
      </w:r>
      <w:r w:rsidRPr="00E22B51">
        <w:rPr>
          <w:rFonts w:ascii="Times New Roman" w:hAnsi="Times New Roman" w:cs="Times New Roman"/>
          <w:sz w:val="24"/>
          <w:szCs w:val="24"/>
        </w:rPr>
        <w:t xml:space="preserve">, kayyum atanan, hakkında adli, idari veya hukuki süreç başlatılan, </w:t>
      </w:r>
      <w:proofErr w:type="spellStart"/>
      <w:r w:rsidRPr="00E22B51">
        <w:rPr>
          <w:rFonts w:ascii="Times New Roman" w:hAnsi="Times New Roman" w:cs="Times New Roman"/>
          <w:sz w:val="24"/>
          <w:szCs w:val="24"/>
        </w:rPr>
        <w:t>kimliklendirme</w:t>
      </w:r>
      <w:proofErr w:type="spellEnd"/>
      <w:r w:rsidRPr="00E22B51">
        <w:rPr>
          <w:rFonts w:ascii="Times New Roman" w:hAnsi="Times New Roman" w:cs="Times New Roman"/>
          <w:sz w:val="24"/>
          <w:szCs w:val="24"/>
        </w:rPr>
        <w:t xml:space="preserve"> ve kayıt faaliyetinde aksaklıklar meydana gelen Oda</w:t>
      </w:r>
      <w:r w:rsidR="00B527BA">
        <w:rPr>
          <w:rFonts w:ascii="Times New Roman" w:hAnsi="Times New Roman" w:cs="Times New Roman"/>
          <w:sz w:val="24"/>
          <w:szCs w:val="24"/>
        </w:rPr>
        <w:t>yı Genel Müdürlük görüşleri doğrultusunda</w:t>
      </w:r>
      <w:r w:rsidRPr="00E22B51">
        <w:rPr>
          <w:rFonts w:ascii="Times New Roman" w:hAnsi="Times New Roman" w:cs="Times New Roman"/>
          <w:sz w:val="24"/>
          <w:szCs w:val="24"/>
        </w:rPr>
        <w:t xml:space="preserve"> protokol kapsamından çıkarma hakkına sahiptir.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(8) </w:t>
      </w:r>
      <w:r w:rsidR="00B527BA">
        <w:rPr>
          <w:rFonts w:ascii="Times New Roman" w:hAnsi="Times New Roman" w:cs="Times New Roman"/>
          <w:sz w:val="24"/>
          <w:szCs w:val="24"/>
        </w:rPr>
        <w:t>İl Müdürlüğü</w:t>
      </w:r>
      <w:r w:rsidRPr="00E22B51">
        <w:rPr>
          <w:rFonts w:ascii="Times New Roman" w:hAnsi="Times New Roman" w:cs="Times New Roman"/>
          <w:sz w:val="24"/>
          <w:szCs w:val="24"/>
        </w:rPr>
        <w:t xml:space="preserve">, </w:t>
      </w:r>
      <w:r w:rsidR="00B527BA">
        <w:rPr>
          <w:rFonts w:ascii="Times New Roman" w:hAnsi="Times New Roman" w:cs="Times New Roman"/>
          <w:sz w:val="24"/>
          <w:szCs w:val="24"/>
        </w:rPr>
        <w:t>Genel Müdürlük görüşleri doğrultusunda</w:t>
      </w:r>
      <w:r w:rsidR="00B527BA" w:rsidRPr="00E22B51">
        <w:rPr>
          <w:rFonts w:ascii="Times New Roman" w:hAnsi="Times New Roman" w:cs="Times New Roman"/>
          <w:sz w:val="24"/>
          <w:szCs w:val="24"/>
        </w:rPr>
        <w:t xml:space="preserve"> </w:t>
      </w:r>
      <w:r w:rsidRPr="00E22B51">
        <w:rPr>
          <w:rFonts w:ascii="Times New Roman" w:hAnsi="Times New Roman" w:cs="Times New Roman"/>
          <w:sz w:val="24"/>
          <w:szCs w:val="24"/>
        </w:rPr>
        <w:t>protokolü askıya alma veya tek taraflı iptal etme hakkına sahiptir.</w:t>
      </w:r>
    </w:p>
    <w:p w:rsid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(9) İşbu protokolün uygulanması sırasında taraflar arasında doğacak uyuşmazlıkların çözümünde, </w:t>
      </w:r>
      <w:proofErr w:type="gramStart"/>
      <w:r w:rsidRPr="00E22B51">
        <w:rPr>
          <w:rFonts w:ascii="Times New Roman" w:hAnsi="Times New Roman" w:cs="Times New Roman"/>
          <w:sz w:val="24"/>
          <w:szCs w:val="24"/>
        </w:rPr>
        <w:t>………..</w:t>
      </w:r>
      <w:proofErr w:type="gramEnd"/>
      <w:r w:rsidRPr="00E22B51">
        <w:rPr>
          <w:rFonts w:ascii="Times New Roman" w:hAnsi="Times New Roman" w:cs="Times New Roman"/>
          <w:sz w:val="24"/>
          <w:szCs w:val="24"/>
        </w:rPr>
        <w:t xml:space="preserve"> Mahkemeleri ve İcra Daireleri yetkilidir.</w:t>
      </w:r>
    </w:p>
    <w:p w:rsidR="00B527BA" w:rsidRPr="00E22B51" w:rsidRDefault="00B527BA" w:rsidP="008B565E">
      <w:pPr>
        <w:spacing w:after="0" w:line="240" w:lineRule="auto"/>
        <w:jc w:val="both"/>
        <w:rPr>
          <w:rFonts w:ascii="Times New Roman" w:hAnsi="Times New Roman" w:cs="Times New Roman"/>
          <w:sz w:val="24"/>
          <w:szCs w:val="24"/>
        </w:rPr>
      </w:pPr>
    </w:p>
    <w:p w:rsidR="002E784E" w:rsidRDefault="002E784E" w:rsidP="008B565E">
      <w:pPr>
        <w:spacing w:after="0" w:line="240" w:lineRule="auto"/>
        <w:jc w:val="both"/>
        <w:rPr>
          <w:rFonts w:ascii="Times New Roman" w:hAnsi="Times New Roman" w:cs="Times New Roman"/>
          <w:b/>
          <w:sz w:val="24"/>
          <w:szCs w:val="24"/>
        </w:rPr>
      </w:pPr>
    </w:p>
    <w:p w:rsidR="00E22B51" w:rsidRPr="00E22B51" w:rsidRDefault="00E22B51" w:rsidP="008B565E">
      <w:pPr>
        <w:spacing w:after="0" w:line="240" w:lineRule="auto"/>
        <w:jc w:val="both"/>
        <w:rPr>
          <w:rFonts w:ascii="Times New Roman" w:hAnsi="Times New Roman" w:cs="Times New Roman"/>
          <w:b/>
          <w:sz w:val="24"/>
          <w:szCs w:val="24"/>
        </w:rPr>
      </w:pPr>
      <w:bookmarkStart w:id="0" w:name="_GoBack"/>
      <w:bookmarkEnd w:id="0"/>
      <w:r w:rsidRPr="00E22B51">
        <w:rPr>
          <w:rFonts w:ascii="Times New Roman" w:hAnsi="Times New Roman" w:cs="Times New Roman"/>
          <w:b/>
          <w:sz w:val="24"/>
          <w:szCs w:val="24"/>
        </w:rPr>
        <w:lastRenderedPageBreak/>
        <w:t>Değişiklikler ve geçerlilik</w:t>
      </w:r>
    </w:p>
    <w:p w:rsidR="00E22B51" w:rsidRPr="00E22B51" w:rsidRDefault="00E22B51" w:rsidP="008B565E">
      <w:pPr>
        <w:spacing w:after="0" w:line="240" w:lineRule="auto"/>
        <w:jc w:val="both"/>
        <w:rPr>
          <w:rFonts w:ascii="Times New Roman" w:hAnsi="Times New Roman" w:cs="Times New Roman"/>
          <w:b/>
          <w:sz w:val="24"/>
          <w:szCs w:val="24"/>
        </w:rPr>
      </w:pPr>
      <w:r w:rsidRPr="00E22B51">
        <w:rPr>
          <w:rFonts w:ascii="Times New Roman" w:hAnsi="Times New Roman" w:cs="Times New Roman"/>
          <w:b/>
          <w:sz w:val="24"/>
          <w:szCs w:val="24"/>
        </w:rPr>
        <w:t xml:space="preserve">MADDE 9 – </w:t>
      </w:r>
      <w:r w:rsidRPr="00E22B51">
        <w:rPr>
          <w:rFonts w:ascii="Times New Roman" w:hAnsi="Times New Roman" w:cs="Times New Roman"/>
          <w:sz w:val="24"/>
          <w:szCs w:val="24"/>
        </w:rPr>
        <w:t xml:space="preserve">(1) Protokolün yürürlük süresi içerisinde, Protokolün kapsamının genişletilmesi veya daraltılması veya herhangi bir nedenden dolayı meydana gelebilecek değişikliklerin Protokole yansıtılabilmesi amacı ile tarafların karşılıklı olarak anlaşmaları suretiyle Protokolde değişiklik yapılabilecektir. </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(2) Bu Protokolde yapılacak tüm değişiklikler, taraflar tarafından hazırlanan ek protokolün imza altına alınması kaydı ile geçerli olacaktır. Ek protokoller ile ekleri bu Protokolün ayrılmaz bir parçası olup, Protokol ile birlikte yorumlanacaktır. </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(3) Bu Protokolün herhangi bir hükmünün mahkeme tarafından geçersiz veya uygulanamaz sayılması ya da Taraflarca geçersiz kabul edilerek uygulanamayacağı hususunda anlaşmaya varılması, Protokolün kalan hükümlerinin geçerliliğini ya da uygulanabilirliğini etkilemeyecektir. </w:t>
      </w:r>
    </w:p>
    <w:p w:rsidR="00E22B51" w:rsidRDefault="00E22B51" w:rsidP="008B565E">
      <w:pPr>
        <w:spacing w:after="0" w:line="240" w:lineRule="auto"/>
        <w:jc w:val="both"/>
        <w:rPr>
          <w:rFonts w:ascii="Times New Roman" w:hAnsi="Times New Roman" w:cs="Times New Roman"/>
          <w:sz w:val="24"/>
          <w:szCs w:val="24"/>
        </w:rPr>
      </w:pPr>
    </w:p>
    <w:p w:rsidR="00E22B51" w:rsidRPr="00E22B51" w:rsidRDefault="00E22B51" w:rsidP="008B565E">
      <w:pPr>
        <w:spacing w:after="0" w:line="240" w:lineRule="auto"/>
        <w:jc w:val="both"/>
        <w:rPr>
          <w:rFonts w:ascii="Times New Roman" w:hAnsi="Times New Roman" w:cs="Times New Roman"/>
          <w:b/>
          <w:sz w:val="24"/>
          <w:szCs w:val="24"/>
        </w:rPr>
      </w:pPr>
      <w:r w:rsidRPr="00E22B51">
        <w:rPr>
          <w:rFonts w:ascii="Times New Roman" w:hAnsi="Times New Roman" w:cs="Times New Roman"/>
          <w:b/>
          <w:sz w:val="24"/>
          <w:szCs w:val="24"/>
        </w:rPr>
        <w:t>Kontrol ve denetim</w:t>
      </w:r>
    </w:p>
    <w:p w:rsidR="00E22B51" w:rsidRPr="00E22B51" w:rsidRDefault="00E22B51" w:rsidP="008B565E">
      <w:pPr>
        <w:spacing w:after="0" w:line="240" w:lineRule="auto"/>
        <w:jc w:val="both"/>
        <w:rPr>
          <w:rFonts w:ascii="Times New Roman" w:hAnsi="Times New Roman" w:cs="Times New Roman"/>
          <w:b/>
          <w:sz w:val="24"/>
          <w:szCs w:val="24"/>
        </w:rPr>
      </w:pPr>
      <w:r w:rsidRPr="00E22B51">
        <w:rPr>
          <w:rFonts w:ascii="Times New Roman" w:hAnsi="Times New Roman" w:cs="Times New Roman"/>
          <w:b/>
          <w:sz w:val="24"/>
          <w:szCs w:val="24"/>
        </w:rPr>
        <w:t xml:space="preserve">MADDE 10 – </w:t>
      </w:r>
      <w:r w:rsidRPr="00E22B51">
        <w:rPr>
          <w:rFonts w:ascii="Times New Roman" w:hAnsi="Times New Roman" w:cs="Times New Roman"/>
          <w:sz w:val="24"/>
          <w:szCs w:val="24"/>
        </w:rPr>
        <w:t>(1) İşin protokol ve Kanun, Yönetmelik ve Genelge ile tespit edilen standartlara uygun yürütülüp yürütülmediği İl/ İlçe Müdürlüğü tarafından görevlendirilen kontrol elemanlarınca denetlenir.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(2) Yürürlükteki kanunlarda açıkça suç sayılan hallerde kanunun emrettiği yaptırımlar uygulanır.</w:t>
      </w:r>
    </w:p>
    <w:p w:rsidR="00B1588F"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(3) </w:t>
      </w:r>
      <w:r w:rsidR="00B1588F">
        <w:rPr>
          <w:rFonts w:ascii="Times New Roman" w:hAnsi="Times New Roman" w:cs="Times New Roman"/>
          <w:sz w:val="24"/>
          <w:szCs w:val="24"/>
        </w:rPr>
        <w:t>Uygulamalardan doğabi</w:t>
      </w:r>
      <w:r w:rsidR="00616BBC">
        <w:rPr>
          <w:rFonts w:ascii="Times New Roman" w:hAnsi="Times New Roman" w:cs="Times New Roman"/>
          <w:sz w:val="24"/>
          <w:szCs w:val="24"/>
        </w:rPr>
        <w:t xml:space="preserve">lecek hataları önlemek için </w:t>
      </w:r>
      <w:proofErr w:type="spellStart"/>
      <w:r w:rsidR="00616BBC">
        <w:rPr>
          <w:rFonts w:ascii="Times New Roman" w:hAnsi="Times New Roman" w:cs="Times New Roman"/>
          <w:sz w:val="24"/>
          <w:szCs w:val="24"/>
        </w:rPr>
        <w:t>VHO’</w:t>
      </w:r>
      <w:r w:rsidR="00B1588F">
        <w:rPr>
          <w:rFonts w:ascii="Times New Roman" w:hAnsi="Times New Roman" w:cs="Times New Roman"/>
          <w:sz w:val="24"/>
          <w:szCs w:val="24"/>
        </w:rPr>
        <w:t>ları</w:t>
      </w:r>
      <w:proofErr w:type="spellEnd"/>
      <w:r w:rsidR="00B1588F">
        <w:rPr>
          <w:rFonts w:ascii="Times New Roman" w:hAnsi="Times New Roman" w:cs="Times New Roman"/>
          <w:sz w:val="24"/>
          <w:szCs w:val="24"/>
        </w:rPr>
        <w:t xml:space="preserve"> gerekli tedbirleri almakla yükümlüdür. Uygulamalardan doğan hatalardan Odalar tarafından sözleşme veya taahhütname </w:t>
      </w:r>
      <w:r w:rsidR="00616BBC">
        <w:rPr>
          <w:rFonts w:ascii="Times New Roman" w:hAnsi="Times New Roman" w:cs="Times New Roman"/>
          <w:sz w:val="24"/>
          <w:szCs w:val="24"/>
        </w:rPr>
        <w:t xml:space="preserve">imzalayan </w:t>
      </w:r>
      <w:proofErr w:type="spellStart"/>
      <w:r w:rsidR="00616BBC">
        <w:rPr>
          <w:rFonts w:ascii="Times New Roman" w:hAnsi="Times New Roman" w:cs="Times New Roman"/>
          <w:sz w:val="24"/>
          <w:szCs w:val="24"/>
        </w:rPr>
        <w:t>SVH’</w:t>
      </w:r>
      <w:r w:rsidR="00B1588F">
        <w:rPr>
          <w:rFonts w:ascii="Times New Roman" w:hAnsi="Times New Roman" w:cs="Times New Roman"/>
          <w:sz w:val="24"/>
          <w:szCs w:val="24"/>
        </w:rPr>
        <w:t>ler</w:t>
      </w:r>
      <w:proofErr w:type="spellEnd"/>
      <w:r w:rsidR="00B1588F">
        <w:rPr>
          <w:rFonts w:ascii="Times New Roman" w:hAnsi="Times New Roman" w:cs="Times New Roman"/>
          <w:sz w:val="24"/>
          <w:szCs w:val="24"/>
        </w:rPr>
        <w:t xml:space="preserve"> sorumludur. Uygulayıcılar iş bu protokoldeki </w:t>
      </w:r>
      <w:proofErr w:type="spellStart"/>
      <w:r w:rsidR="00616BBC">
        <w:rPr>
          <w:rFonts w:ascii="Times New Roman" w:hAnsi="Times New Roman" w:cs="Times New Roman"/>
          <w:sz w:val="24"/>
          <w:szCs w:val="24"/>
        </w:rPr>
        <w:t>taahhüt</w:t>
      </w:r>
      <w:r w:rsidR="00B1588F">
        <w:rPr>
          <w:rFonts w:ascii="Times New Roman" w:hAnsi="Times New Roman" w:cs="Times New Roman"/>
          <w:sz w:val="24"/>
          <w:szCs w:val="24"/>
        </w:rPr>
        <w:t>ü</w:t>
      </w:r>
      <w:proofErr w:type="spellEnd"/>
      <w:r w:rsidR="00B1588F">
        <w:rPr>
          <w:rFonts w:ascii="Times New Roman" w:hAnsi="Times New Roman" w:cs="Times New Roman"/>
          <w:sz w:val="24"/>
          <w:szCs w:val="24"/>
        </w:rPr>
        <w:t xml:space="preserve"> çerçevesinde, uygulama hatası, uygulama yanlışlığı, </w:t>
      </w:r>
      <w:proofErr w:type="spellStart"/>
      <w:r w:rsidR="00B1588F">
        <w:rPr>
          <w:rFonts w:ascii="Times New Roman" w:hAnsi="Times New Roman" w:cs="Times New Roman"/>
          <w:sz w:val="24"/>
          <w:szCs w:val="24"/>
        </w:rPr>
        <w:t>kimliklendirilen</w:t>
      </w:r>
      <w:proofErr w:type="spellEnd"/>
      <w:r w:rsidR="00B1588F">
        <w:rPr>
          <w:rFonts w:ascii="Times New Roman" w:hAnsi="Times New Roman" w:cs="Times New Roman"/>
          <w:sz w:val="24"/>
          <w:szCs w:val="24"/>
        </w:rPr>
        <w:t xml:space="preserve"> hayvanların PETVET e hiç </w:t>
      </w:r>
      <w:proofErr w:type="gramStart"/>
      <w:r w:rsidR="00B1588F">
        <w:rPr>
          <w:rFonts w:ascii="Times New Roman" w:hAnsi="Times New Roman" w:cs="Times New Roman"/>
          <w:sz w:val="24"/>
          <w:szCs w:val="24"/>
        </w:rPr>
        <w:t>yada</w:t>
      </w:r>
      <w:proofErr w:type="gramEnd"/>
      <w:r w:rsidR="00B1588F">
        <w:rPr>
          <w:rFonts w:ascii="Times New Roman" w:hAnsi="Times New Roman" w:cs="Times New Roman"/>
          <w:sz w:val="24"/>
          <w:szCs w:val="24"/>
        </w:rPr>
        <w:t xml:space="preserve"> zamanında kaydedilmemesi, hatalı kaydedilmesi gibi nedenlerle ortaya çıkan ve çıkabilecek tüm Kamu ve yetiştirici zarar ve ziyanlarından doğrudan sorumlu olup, oluşacak zararları tazmin etmekte yükümlüdür. Ancak oluşacak zarar, ziyan ve kusurlar; </w:t>
      </w:r>
      <w:r w:rsidR="00616BBC">
        <w:rPr>
          <w:rFonts w:ascii="Times New Roman" w:hAnsi="Times New Roman" w:cs="Times New Roman"/>
          <w:sz w:val="24"/>
          <w:szCs w:val="24"/>
        </w:rPr>
        <w:t>hayvan sahib</w:t>
      </w:r>
      <w:r w:rsidR="00B1588F">
        <w:rPr>
          <w:rFonts w:ascii="Times New Roman" w:hAnsi="Times New Roman" w:cs="Times New Roman"/>
          <w:sz w:val="24"/>
          <w:szCs w:val="24"/>
        </w:rPr>
        <w:t>in</w:t>
      </w:r>
      <w:r w:rsidR="00616BBC">
        <w:rPr>
          <w:rFonts w:ascii="Times New Roman" w:hAnsi="Times New Roman" w:cs="Times New Roman"/>
          <w:sz w:val="24"/>
          <w:szCs w:val="24"/>
        </w:rPr>
        <w:t>i</w:t>
      </w:r>
      <w:r w:rsidR="00B1588F">
        <w:rPr>
          <w:rFonts w:ascii="Times New Roman" w:hAnsi="Times New Roman" w:cs="Times New Roman"/>
          <w:sz w:val="24"/>
          <w:szCs w:val="24"/>
        </w:rPr>
        <w:t xml:space="preserve">n beyanı </w:t>
      </w:r>
      <w:proofErr w:type="gramStart"/>
      <w:r w:rsidR="00B1588F">
        <w:rPr>
          <w:rFonts w:ascii="Times New Roman" w:hAnsi="Times New Roman" w:cs="Times New Roman"/>
          <w:sz w:val="24"/>
          <w:szCs w:val="24"/>
        </w:rPr>
        <w:t>yada</w:t>
      </w:r>
      <w:proofErr w:type="gramEnd"/>
      <w:r w:rsidR="00B1588F">
        <w:rPr>
          <w:rFonts w:ascii="Times New Roman" w:hAnsi="Times New Roman" w:cs="Times New Roman"/>
          <w:sz w:val="24"/>
          <w:szCs w:val="24"/>
        </w:rPr>
        <w:t xml:space="preserve"> bild</w:t>
      </w:r>
      <w:r w:rsidR="00616BBC">
        <w:rPr>
          <w:rFonts w:ascii="Times New Roman" w:hAnsi="Times New Roman" w:cs="Times New Roman"/>
          <w:sz w:val="24"/>
          <w:szCs w:val="24"/>
        </w:rPr>
        <w:t>i</w:t>
      </w:r>
      <w:r w:rsidR="00B1588F">
        <w:rPr>
          <w:rFonts w:ascii="Times New Roman" w:hAnsi="Times New Roman" w:cs="Times New Roman"/>
          <w:sz w:val="24"/>
          <w:szCs w:val="24"/>
        </w:rPr>
        <w:t xml:space="preserve">rimlerine süresi içerisinde yapmaması, eksik, yanıltıcı veya yanlış yapmaları nedeniyle oluşmuşsa taahhütnamede bulunan </w:t>
      </w:r>
      <w:proofErr w:type="spellStart"/>
      <w:r w:rsidR="00616BBC">
        <w:rPr>
          <w:rFonts w:ascii="Times New Roman" w:hAnsi="Times New Roman" w:cs="Times New Roman"/>
          <w:sz w:val="24"/>
          <w:szCs w:val="24"/>
        </w:rPr>
        <w:t>SVH’</w:t>
      </w:r>
      <w:r w:rsidR="00B1588F">
        <w:rPr>
          <w:rFonts w:ascii="Times New Roman" w:hAnsi="Times New Roman" w:cs="Times New Roman"/>
          <w:sz w:val="24"/>
          <w:szCs w:val="24"/>
        </w:rPr>
        <w:t>ler</w:t>
      </w:r>
      <w:proofErr w:type="spellEnd"/>
      <w:r w:rsidR="00B1588F">
        <w:rPr>
          <w:rFonts w:ascii="Times New Roman" w:hAnsi="Times New Roman" w:cs="Times New Roman"/>
          <w:sz w:val="24"/>
          <w:szCs w:val="24"/>
        </w:rPr>
        <w:t xml:space="preserve"> sorumlu tutulamaz. </w:t>
      </w:r>
    </w:p>
    <w:p w:rsidR="00E22B51" w:rsidRPr="00E22B51" w:rsidRDefault="00E22B51" w:rsidP="008B565E">
      <w:pPr>
        <w:spacing w:after="0" w:line="240" w:lineRule="auto"/>
        <w:jc w:val="both"/>
        <w:rPr>
          <w:rFonts w:ascii="Times New Roman" w:hAnsi="Times New Roman" w:cs="Times New Roman"/>
          <w:b/>
          <w:sz w:val="24"/>
          <w:szCs w:val="24"/>
        </w:rPr>
      </w:pPr>
      <w:r w:rsidRPr="00E22B51">
        <w:rPr>
          <w:rFonts w:ascii="Times New Roman" w:hAnsi="Times New Roman" w:cs="Times New Roman"/>
          <w:b/>
          <w:sz w:val="24"/>
          <w:szCs w:val="24"/>
        </w:rPr>
        <w:t xml:space="preserve">Yürürlük süresi ve sona erdirme </w:t>
      </w:r>
    </w:p>
    <w:p w:rsidR="00E22B51" w:rsidRPr="00E22B51" w:rsidRDefault="00E22B51" w:rsidP="008B565E">
      <w:pPr>
        <w:spacing w:after="0" w:line="240" w:lineRule="auto"/>
        <w:jc w:val="both"/>
        <w:rPr>
          <w:rFonts w:ascii="Times New Roman" w:hAnsi="Times New Roman" w:cs="Times New Roman"/>
          <w:b/>
          <w:sz w:val="24"/>
          <w:szCs w:val="24"/>
        </w:rPr>
      </w:pPr>
      <w:r w:rsidRPr="00E22B51">
        <w:rPr>
          <w:rFonts w:ascii="Times New Roman" w:hAnsi="Times New Roman" w:cs="Times New Roman"/>
          <w:b/>
          <w:sz w:val="24"/>
          <w:szCs w:val="24"/>
        </w:rPr>
        <w:t xml:space="preserve">MADDE 11- </w:t>
      </w:r>
      <w:r w:rsidRPr="00E22B51">
        <w:rPr>
          <w:rFonts w:ascii="Times New Roman" w:hAnsi="Times New Roman" w:cs="Times New Roman"/>
          <w:sz w:val="24"/>
          <w:szCs w:val="24"/>
        </w:rPr>
        <w:t>(1) İş bu protokol taraflarca imzalandığı tarihte yürürlüğe girer.</w:t>
      </w:r>
    </w:p>
    <w:p w:rsidR="00E22B51" w:rsidRPr="00E22B51"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(2) İş bu protokolün süresi imzalandığı tarihten itibaren bir (1) yıldır. Taraflar protokolün bitmesine otuz gün kala protokolün sona erdiğini yazılı olarak bildirmedikleri takdirde protokol, aynı şartlarla kendiliğinden bir yıl süre ile uzar.</w:t>
      </w:r>
    </w:p>
    <w:p w:rsidR="00E22B51" w:rsidRPr="00036C84" w:rsidRDefault="00E22B51" w:rsidP="008B565E">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(3) İş bu protokol 11 (</w:t>
      </w:r>
      <w:proofErr w:type="spellStart"/>
      <w:r w:rsidRPr="00E22B51">
        <w:rPr>
          <w:rFonts w:ascii="Times New Roman" w:hAnsi="Times New Roman" w:cs="Times New Roman"/>
          <w:sz w:val="24"/>
          <w:szCs w:val="24"/>
        </w:rPr>
        <w:t>onbir</w:t>
      </w:r>
      <w:proofErr w:type="spellEnd"/>
      <w:r w:rsidRPr="00E22B51">
        <w:rPr>
          <w:rFonts w:ascii="Times New Roman" w:hAnsi="Times New Roman" w:cs="Times New Roman"/>
          <w:sz w:val="24"/>
          <w:szCs w:val="24"/>
        </w:rPr>
        <w:t>) m</w:t>
      </w:r>
      <w:r w:rsidR="000C486D">
        <w:rPr>
          <w:rFonts w:ascii="Times New Roman" w:hAnsi="Times New Roman" w:cs="Times New Roman"/>
          <w:sz w:val="24"/>
          <w:szCs w:val="24"/>
        </w:rPr>
        <w:t>adde, 5</w:t>
      </w:r>
      <w:r w:rsidRPr="00E22B51">
        <w:rPr>
          <w:rFonts w:ascii="Times New Roman" w:hAnsi="Times New Roman" w:cs="Times New Roman"/>
          <w:sz w:val="24"/>
          <w:szCs w:val="24"/>
        </w:rPr>
        <w:t xml:space="preserve"> (</w:t>
      </w:r>
      <w:r w:rsidR="000C486D">
        <w:rPr>
          <w:rFonts w:ascii="Times New Roman" w:hAnsi="Times New Roman" w:cs="Times New Roman"/>
          <w:sz w:val="24"/>
          <w:szCs w:val="24"/>
        </w:rPr>
        <w:t>beş</w:t>
      </w:r>
      <w:r w:rsidRPr="00E22B51">
        <w:rPr>
          <w:rFonts w:ascii="Times New Roman" w:hAnsi="Times New Roman" w:cs="Times New Roman"/>
          <w:sz w:val="24"/>
          <w:szCs w:val="24"/>
        </w:rPr>
        <w:t>) sayfadan ibaret olup imzalandığı tarihte yürürlüğe girer. …/…/2021 tarihinde iki nüsha olarak imzalanan bu protokolün bir nüshası İl Müdürlüğü, diğer nüshası ise Veteriner Hekimler Odası tarafından muhafaza edilir.</w:t>
      </w:r>
      <w:r w:rsidRPr="00036C84" w:rsidDel="003163E2">
        <w:rPr>
          <w:rFonts w:ascii="Times New Roman" w:hAnsi="Times New Roman" w:cs="Times New Roman"/>
          <w:sz w:val="24"/>
          <w:szCs w:val="24"/>
        </w:rPr>
        <w:t xml:space="preserve"> </w:t>
      </w:r>
    </w:p>
    <w:p w:rsidR="00E22B51" w:rsidRDefault="00E22B51" w:rsidP="008B565E">
      <w:pPr>
        <w:spacing w:after="0" w:line="240" w:lineRule="auto"/>
      </w:pPr>
    </w:p>
    <w:p w:rsidR="00B527BA" w:rsidRDefault="00B527BA" w:rsidP="008B565E">
      <w:pPr>
        <w:spacing w:after="0" w:line="240" w:lineRule="auto"/>
      </w:pPr>
    </w:p>
    <w:p w:rsidR="00B527BA" w:rsidRDefault="00B527BA" w:rsidP="008B565E">
      <w:pPr>
        <w:spacing w:after="0" w:line="240" w:lineRule="auto"/>
      </w:pPr>
    </w:p>
    <w:p w:rsidR="00B527BA" w:rsidRDefault="00B527BA" w:rsidP="008B565E">
      <w:pPr>
        <w:spacing w:after="0" w:line="240" w:lineRule="auto"/>
      </w:pPr>
    </w:p>
    <w:p w:rsidR="00B527BA" w:rsidRDefault="00B527BA" w:rsidP="008B565E">
      <w:pPr>
        <w:spacing w:after="0" w:line="240" w:lineRule="auto"/>
      </w:pPr>
      <w:r w:rsidRPr="00036C84">
        <w:rPr>
          <w:rFonts w:ascii="Times New Roman" w:hAnsi="Times New Roman" w:cs="Times New Roman"/>
          <w:noProof/>
          <w:sz w:val="24"/>
          <w:szCs w:val="24"/>
          <w:lang w:eastAsia="tr-TR"/>
        </w:rPr>
        <mc:AlternateContent>
          <mc:Choice Requires="wps">
            <w:drawing>
              <wp:anchor distT="45720" distB="45720" distL="114300" distR="114300" simplePos="0" relativeHeight="251661312" behindDoc="0" locked="0" layoutInCell="1" allowOverlap="1" wp14:anchorId="7316D80F" wp14:editId="4E6BB374">
                <wp:simplePos x="0" y="0"/>
                <wp:positionH relativeFrom="margin">
                  <wp:posOffset>2902972</wp:posOffset>
                </wp:positionH>
                <wp:positionV relativeFrom="paragraph">
                  <wp:posOffset>189672</wp:posOffset>
                </wp:positionV>
                <wp:extent cx="2371725" cy="1676400"/>
                <wp:effectExtent l="0" t="0" r="28575" b="1905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676400"/>
                        </a:xfrm>
                        <a:prstGeom prst="rect">
                          <a:avLst/>
                        </a:prstGeom>
                        <a:solidFill>
                          <a:srgbClr val="FFFFFF"/>
                        </a:solidFill>
                        <a:ln w="9525">
                          <a:solidFill>
                            <a:schemeClr val="bg1"/>
                          </a:solidFill>
                          <a:miter lim="800000"/>
                          <a:headEnd/>
                          <a:tailEnd/>
                        </a:ln>
                      </wps:spPr>
                      <wps:txbx>
                        <w:txbxContent>
                          <w:p w:rsidR="00B527BA" w:rsidRDefault="00B527BA" w:rsidP="00B527BA">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 Tarım ve Orman Müdürlüğü adına</w:t>
                            </w:r>
                          </w:p>
                          <w:p w:rsidR="00B527BA" w:rsidRDefault="00B527BA" w:rsidP="00B527BA">
                            <w:pPr>
                              <w:spacing w:after="0"/>
                              <w:jc w:val="center"/>
                              <w:rPr>
                                <w:rFonts w:ascii="Times New Roman" w:hAnsi="Times New Roman" w:cs="Times New Roman"/>
                                <w:sz w:val="24"/>
                                <w:szCs w:val="24"/>
                              </w:rPr>
                            </w:pPr>
                          </w:p>
                          <w:p w:rsidR="00B527BA" w:rsidRDefault="00B527BA" w:rsidP="00B527BA">
                            <w:pPr>
                              <w:spacing w:after="0"/>
                              <w:jc w:val="center"/>
                              <w:rPr>
                                <w:rFonts w:ascii="Times New Roman" w:hAnsi="Times New Roman" w:cs="Times New Roman"/>
                                <w:sz w:val="24"/>
                                <w:szCs w:val="24"/>
                              </w:rPr>
                            </w:pPr>
                          </w:p>
                          <w:p w:rsidR="00B527BA" w:rsidRDefault="00B527BA" w:rsidP="00B527BA">
                            <w:pPr>
                              <w:spacing w:after="0"/>
                              <w:jc w:val="center"/>
                              <w:rPr>
                                <w:rFonts w:ascii="Times New Roman" w:hAnsi="Times New Roman" w:cs="Times New Roman"/>
                                <w:sz w:val="24"/>
                                <w:szCs w:val="24"/>
                              </w:rPr>
                            </w:pPr>
                          </w:p>
                          <w:p w:rsidR="00B527BA" w:rsidRDefault="00B527BA" w:rsidP="00B527BA">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B527BA" w:rsidRDefault="00B527BA" w:rsidP="00B527BA">
                            <w:pPr>
                              <w:spacing w:after="0"/>
                              <w:jc w:val="center"/>
                              <w:rPr>
                                <w:rFonts w:ascii="Times New Roman" w:hAnsi="Times New Roman" w:cs="Times New Roman"/>
                                <w:sz w:val="24"/>
                                <w:szCs w:val="24"/>
                              </w:rPr>
                            </w:pPr>
                            <w:r>
                              <w:rPr>
                                <w:rFonts w:ascii="Times New Roman" w:hAnsi="Times New Roman" w:cs="Times New Roman"/>
                                <w:sz w:val="24"/>
                                <w:szCs w:val="24"/>
                              </w:rPr>
                              <w:t>İl Müdürü</w:t>
                            </w:r>
                          </w:p>
                          <w:p w:rsidR="00B527BA" w:rsidRDefault="00B527BA" w:rsidP="00B527B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16D80F" id="_x0000_t202" coordsize="21600,21600" o:spt="202" path="m,l,21600r21600,l21600,xe">
                <v:stroke joinstyle="miter"/>
                <v:path gradientshapeok="t" o:connecttype="rect"/>
              </v:shapetype>
              <v:shape id="Metin Kutusu 2" o:spid="_x0000_s1026" type="#_x0000_t202" style="position:absolute;margin-left:228.6pt;margin-top:14.95pt;width:186.75pt;height:13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" strokecolor="white [3212]">
                <v:textbox>
                  <w:txbxContent>
                    <w:p w:rsidR="00B527BA" w:rsidRDefault="00B527BA" w:rsidP="00B527BA">
                      <w:pPr>
                        <w:spacing w:after="0"/>
                        <w:jc w:val="center"/>
                        <w:rPr>
                          <w:rFonts w:ascii="Times New Roman" w:hAnsi="Times New Roman" w:cs="Times New Roman"/>
                          <w:sz w:val="24"/>
                          <w:szCs w:val="24"/>
                        </w:rPr>
                      </w:pPr>
                      <w:r>
                        <w:rPr>
                          <w:rFonts w:ascii="Times New Roman" w:hAnsi="Times New Roman" w:cs="Times New Roman"/>
                          <w:sz w:val="24"/>
                          <w:szCs w:val="24"/>
                        </w:rPr>
                        <w:t>…………. İl Tarım ve Orman Müdürlüğü adına</w:t>
                      </w:r>
                    </w:p>
                    <w:p w:rsidR="00B527BA" w:rsidRDefault="00B527BA" w:rsidP="00B527BA">
                      <w:pPr>
                        <w:spacing w:after="0"/>
                        <w:jc w:val="center"/>
                        <w:rPr>
                          <w:rFonts w:ascii="Times New Roman" w:hAnsi="Times New Roman" w:cs="Times New Roman"/>
                          <w:sz w:val="24"/>
                          <w:szCs w:val="24"/>
                        </w:rPr>
                      </w:pPr>
                    </w:p>
                    <w:p w:rsidR="00B527BA" w:rsidRDefault="00B527BA" w:rsidP="00B527BA">
                      <w:pPr>
                        <w:spacing w:after="0"/>
                        <w:jc w:val="center"/>
                        <w:rPr>
                          <w:rFonts w:ascii="Times New Roman" w:hAnsi="Times New Roman" w:cs="Times New Roman"/>
                          <w:sz w:val="24"/>
                          <w:szCs w:val="24"/>
                        </w:rPr>
                      </w:pPr>
                    </w:p>
                    <w:p w:rsidR="00B527BA" w:rsidRDefault="00B527BA" w:rsidP="00B527BA">
                      <w:pPr>
                        <w:spacing w:after="0"/>
                        <w:jc w:val="center"/>
                        <w:rPr>
                          <w:rFonts w:ascii="Times New Roman" w:hAnsi="Times New Roman" w:cs="Times New Roman"/>
                          <w:sz w:val="24"/>
                          <w:szCs w:val="24"/>
                        </w:rPr>
                      </w:pPr>
                    </w:p>
                    <w:p w:rsidR="00B527BA" w:rsidRDefault="00B527BA" w:rsidP="00B527BA">
                      <w:pPr>
                        <w:spacing w:after="0"/>
                        <w:jc w:val="center"/>
                        <w:rPr>
                          <w:rFonts w:ascii="Times New Roman" w:hAnsi="Times New Roman" w:cs="Times New Roman"/>
                          <w:sz w:val="24"/>
                          <w:szCs w:val="24"/>
                        </w:rPr>
                      </w:pPr>
                      <w:r>
                        <w:rPr>
                          <w:rFonts w:ascii="Times New Roman" w:hAnsi="Times New Roman" w:cs="Times New Roman"/>
                          <w:sz w:val="24"/>
                          <w:szCs w:val="24"/>
                        </w:rPr>
                        <w:t>……………………..</w:t>
                      </w:r>
                    </w:p>
                    <w:p w:rsidR="00B527BA" w:rsidRDefault="00B527BA" w:rsidP="00B527BA">
                      <w:pPr>
                        <w:spacing w:after="0"/>
                        <w:jc w:val="center"/>
                        <w:rPr>
                          <w:rFonts w:ascii="Times New Roman" w:hAnsi="Times New Roman" w:cs="Times New Roman"/>
                          <w:sz w:val="24"/>
                          <w:szCs w:val="24"/>
                        </w:rPr>
                      </w:pPr>
                      <w:r>
                        <w:rPr>
                          <w:rFonts w:ascii="Times New Roman" w:hAnsi="Times New Roman" w:cs="Times New Roman"/>
                          <w:sz w:val="24"/>
                          <w:szCs w:val="24"/>
                        </w:rPr>
                        <w:t>İl Müdürü</w:t>
                      </w:r>
                    </w:p>
                    <w:p w:rsidR="00B527BA" w:rsidRDefault="00B527BA" w:rsidP="00B527BA">
                      <w:pPr>
                        <w:jc w:val="center"/>
                      </w:pPr>
                    </w:p>
                  </w:txbxContent>
                </v:textbox>
                <w10:wrap type="square" anchorx="margin"/>
              </v:shape>
            </w:pict>
          </mc:Fallback>
        </mc:AlternateContent>
      </w:r>
      <w:r w:rsidRPr="00036C84">
        <w:rPr>
          <w:rFonts w:ascii="Times New Roman" w:hAnsi="Times New Roman" w:cs="Times New Roman"/>
          <w:noProof/>
          <w:sz w:val="24"/>
          <w:szCs w:val="24"/>
          <w:lang w:eastAsia="tr-TR"/>
        </w:rPr>
        <mc:AlternateContent>
          <mc:Choice Requires="wps">
            <w:drawing>
              <wp:anchor distT="45720" distB="45720" distL="114300" distR="114300" simplePos="0" relativeHeight="251659264" behindDoc="0" locked="0" layoutInCell="1" allowOverlap="1" wp14:anchorId="7FBAAAD9" wp14:editId="37393E58">
                <wp:simplePos x="0" y="0"/>
                <wp:positionH relativeFrom="margin">
                  <wp:posOffset>0</wp:posOffset>
                </wp:positionH>
                <wp:positionV relativeFrom="paragraph">
                  <wp:posOffset>220345</wp:posOffset>
                </wp:positionV>
                <wp:extent cx="2371725" cy="1676400"/>
                <wp:effectExtent l="0" t="0" r="2857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676400"/>
                        </a:xfrm>
                        <a:prstGeom prst="rect">
                          <a:avLst/>
                        </a:prstGeom>
                        <a:solidFill>
                          <a:srgbClr val="FFFFFF"/>
                        </a:solidFill>
                        <a:ln w="9525">
                          <a:solidFill>
                            <a:schemeClr val="bg1"/>
                          </a:solidFill>
                          <a:miter lim="800000"/>
                          <a:headEnd/>
                          <a:tailEnd/>
                        </a:ln>
                      </wps:spPr>
                      <wps:txbx>
                        <w:txbxContent>
                          <w:p w:rsidR="00B527BA" w:rsidRDefault="00B527BA" w:rsidP="00B527BA">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Veteriner Hekimler Odası adına</w:t>
                            </w:r>
                          </w:p>
                          <w:p w:rsidR="00B527BA" w:rsidRDefault="00B527BA" w:rsidP="00B527BA">
                            <w:pPr>
                              <w:spacing w:after="0"/>
                              <w:jc w:val="center"/>
                              <w:rPr>
                                <w:rFonts w:ascii="Times New Roman" w:hAnsi="Times New Roman" w:cs="Times New Roman"/>
                                <w:sz w:val="24"/>
                                <w:szCs w:val="24"/>
                              </w:rPr>
                            </w:pPr>
                          </w:p>
                          <w:p w:rsidR="00B527BA" w:rsidRDefault="00B527BA" w:rsidP="00B527BA">
                            <w:pPr>
                              <w:spacing w:after="0"/>
                              <w:jc w:val="center"/>
                              <w:rPr>
                                <w:rFonts w:ascii="Times New Roman" w:hAnsi="Times New Roman" w:cs="Times New Roman"/>
                                <w:sz w:val="24"/>
                                <w:szCs w:val="24"/>
                              </w:rPr>
                            </w:pPr>
                          </w:p>
                          <w:p w:rsidR="00B527BA" w:rsidRDefault="00B527BA" w:rsidP="00B527BA">
                            <w:pPr>
                              <w:spacing w:after="0"/>
                              <w:jc w:val="center"/>
                              <w:rPr>
                                <w:rFonts w:ascii="Times New Roman" w:hAnsi="Times New Roman" w:cs="Times New Roman"/>
                                <w:sz w:val="24"/>
                                <w:szCs w:val="24"/>
                              </w:rPr>
                            </w:pPr>
                          </w:p>
                          <w:p w:rsidR="00B527BA" w:rsidRDefault="00B527BA" w:rsidP="00B527BA">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B527BA" w:rsidRDefault="00B527BA" w:rsidP="00B527BA">
                            <w:pPr>
                              <w:spacing w:after="0"/>
                              <w:jc w:val="center"/>
                              <w:rPr>
                                <w:rFonts w:ascii="Times New Roman" w:hAnsi="Times New Roman" w:cs="Times New Roman"/>
                                <w:sz w:val="24"/>
                                <w:szCs w:val="24"/>
                              </w:rPr>
                            </w:pPr>
                            <w:r>
                              <w:rPr>
                                <w:rFonts w:ascii="Times New Roman" w:hAnsi="Times New Roman" w:cs="Times New Roman"/>
                                <w:sz w:val="24"/>
                                <w:szCs w:val="24"/>
                              </w:rPr>
                              <w:t>Oda Başkanı</w:t>
                            </w:r>
                          </w:p>
                          <w:p w:rsidR="00B527BA" w:rsidRDefault="00B527BA" w:rsidP="00B527B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BAAAD9" id="_x0000_s1027" type="#_x0000_t202" style="position:absolute;margin-left:0;margin-top:17.35pt;width:186.75pt;height:13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" strokecolor="white [3212]">
                <v:textbox>
                  <w:txbxContent>
                    <w:p w:rsidR="00B527BA" w:rsidRDefault="00B527BA" w:rsidP="00B527BA">
                      <w:pPr>
                        <w:spacing w:after="0"/>
                        <w:jc w:val="center"/>
                        <w:rPr>
                          <w:rFonts w:ascii="Times New Roman" w:hAnsi="Times New Roman" w:cs="Times New Roman"/>
                          <w:sz w:val="24"/>
                          <w:szCs w:val="24"/>
                        </w:rPr>
                      </w:pPr>
                      <w:r>
                        <w:rPr>
                          <w:rFonts w:ascii="Times New Roman" w:hAnsi="Times New Roman" w:cs="Times New Roman"/>
                          <w:sz w:val="24"/>
                          <w:szCs w:val="24"/>
                        </w:rPr>
                        <w:t>…………. Veteriner Hekimler Odası adına</w:t>
                      </w:r>
                    </w:p>
                    <w:p w:rsidR="00B527BA" w:rsidRDefault="00B527BA" w:rsidP="00B527BA">
                      <w:pPr>
                        <w:spacing w:after="0"/>
                        <w:jc w:val="center"/>
                        <w:rPr>
                          <w:rFonts w:ascii="Times New Roman" w:hAnsi="Times New Roman" w:cs="Times New Roman"/>
                          <w:sz w:val="24"/>
                          <w:szCs w:val="24"/>
                        </w:rPr>
                      </w:pPr>
                    </w:p>
                    <w:p w:rsidR="00B527BA" w:rsidRDefault="00B527BA" w:rsidP="00B527BA">
                      <w:pPr>
                        <w:spacing w:after="0"/>
                        <w:jc w:val="center"/>
                        <w:rPr>
                          <w:rFonts w:ascii="Times New Roman" w:hAnsi="Times New Roman" w:cs="Times New Roman"/>
                          <w:sz w:val="24"/>
                          <w:szCs w:val="24"/>
                        </w:rPr>
                      </w:pPr>
                    </w:p>
                    <w:p w:rsidR="00B527BA" w:rsidRDefault="00B527BA" w:rsidP="00B527BA">
                      <w:pPr>
                        <w:spacing w:after="0"/>
                        <w:jc w:val="center"/>
                        <w:rPr>
                          <w:rFonts w:ascii="Times New Roman" w:hAnsi="Times New Roman" w:cs="Times New Roman"/>
                          <w:sz w:val="24"/>
                          <w:szCs w:val="24"/>
                        </w:rPr>
                      </w:pPr>
                    </w:p>
                    <w:p w:rsidR="00B527BA" w:rsidRDefault="00B527BA" w:rsidP="00B527BA">
                      <w:pPr>
                        <w:spacing w:after="0"/>
                        <w:jc w:val="center"/>
                        <w:rPr>
                          <w:rFonts w:ascii="Times New Roman" w:hAnsi="Times New Roman" w:cs="Times New Roman"/>
                          <w:sz w:val="24"/>
                          <w:szCs w:val="24"/>
                        </w:rPr>
                      </w:pPr>
                      <w:r>
                        <w:rPr>
                          <w:rFonts w:ascii="Times New Roman" w:hAnsi="Times New Roman" w:cs="Times New Roman"/>
                          <w:sz w:val="24"/>
                          <w:szCs w:val="24"/>
                        </w:rPr>
                        <w:t>……………………..</w:t>
                      </w:r>
                    </w:p>
                    <w:p w:rsidR="00B527BA" w:rsidRDefault="00B527BA" w:rsidP="00B527BA">
                      <w:pPr>
                        <w:spacing w:after="0"/>
                        <w:jc w:val="center"/>
                        <w:rPr>
                          <w:rFonts w:ascii="Times New Roman" w:hAnsi="Times New Roman" w:cs="Times New Roman"/>
                          <w:sz w:val="24"/>
                          <w:szCs w:val="24"/>
                        </w:rPr>
                      </w:pPr>
                      <w:r>
                        <w:rPr>
                          <w:rFonts w:ascii="Times New Roman" w:hAnsi="Times New Roman" w:cs="Times New Roman"/>
                          <w:sz w:val="24"/>
                          <w:szCs w:val="24"/>
                        </w:rPr>
                        <w:t>Oda Başkanı</w:t>
                      </w:r>
                    </w:p>
                    <w:p w:rsidR="00B527BA" w:rsidRDefault="00B527BA" w:rsidP="00B527BA">
                      <w:pPr>
                        <w:jc w:val="center"/>
                      </w:pPr>
                    </w:p>
                  </w:txbxContent>
                </v:textbox>
                <w10:wrap type="square" anchorx="margin"/>
              </v:shape>
            </w:pict>
          </mc:Fallback>
        </mc:AlternateContent>
      </w:r>
    </w:p>
    <w:sectPr w:rsidR="00B527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A0" w:rsidRDefault="00011BA0" w:rsidP="00B527BA">
      <w:pPr>
        <w:spacing w:after="0" w:line="240" w:lineRule="auto"/>
      </w:pPr>
      <w:r>
        <w:separator/>
      </w:r>
    </w:p>
  </w:endnote>
  <w:endnote w:type="continuationSeparator" w:id="0">
    <w:p w:rsidR="00011BA0" w:rsidRDefault="00011BA0" w:rsidP="00B5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709875"/>
      <w:docPartObj>
        <w:docPartGallery w:val="Page Numbers (Bottom of Page)"/>
        <w:docPartUnique/>
      </w:docPartObj>
    </w:sdtPr>
    <w:sdtEndPr/>
    <w:sdtContent>
      <w:p w:rsidR="00B527BA" w:rsidRDefault="00B527BA">
        <w:pPr>
          <w:pStyle w:val="Altbilgi"/>
          <w:jc w:val="center"/>
        </w:pPr>
        <w:r>
          <w:fldChar w:fldCharType="begin"/>
        </w:r>
        <w:r>
          <w:instrText>PAGE   \* MERGEFORMAT</w:instrText>
        </w:r>
        <w:r>
          <w:fldChar w:fldCharType="separate"/>
        </w:r>
        <w:r w:rsidR="002E784E">
          <w:rPr>
            <w:noProof/>
          </w:rPr>
          <w:t>5</w:t>
        </w:r>
        <w:r>
          <w:fldChar w:fldCharType="end"/>
        </w:r>
      </w:p>
    </w:sdtContent>
  </w:sdt>
  <w:p w:rsidR="00B527BA" w:rsidRDefault="00B527B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A0" w:rsidRDefault="00011BA0" w:rsidP="00B527BA">
      <w:pPr>
        <w:spacing w:after="0" w:line="240" w:lineRule="auto"/>
      </w:pPr>
      <w:r>
        <w:separator/>
      </w:r>
    </w:p>
  </w:footnote>
  <w:footnote w:type="continuationSeparator" w:id="0">
    <w:p w:rsidR="00011BA0" w:rsidRDefault="00011BA0" w:rsidP="00B527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8D"/>
    <w:rsid w:val="00011BA0"/>
    <w:rsid w:val="0004763A"/>
    <w:rsid w:val="000A6C07"/>
    <w:rsid w:val="000B2698"/>
    <w:rsid w:val="000C486D"/>
    <w:rsid w:val="00210C60"/>
    <w:rsid w:val="00253271"/>
    <w:rsid w:val="002C6057"/>
    <w:rsid w:val="002D418D"/>
    <w:rsid w:val="002E784E"/>
    <w:rsid w:val="003F36BB"/>
    <w:rsid w:val="004762E5"/>
    <w:rsid w:val="004E18E6"/>
    <w:rsid w:val="005D0282"/>
    <w:rsid w:val="00616BBC"/>
    <w:rsid w:val="00830F0F"/>
    <w:rsid w:val="0089199F"/>
    <w:rsid w:val="008B565E"/>
    <w:rsid w:val="00950360"/>
    <w:rsid w:val="00A6546D"/>
    <w:rsid w:val="00AA6549"/>
    <w:rsid w:val="00B1588F"/>
    <w:rsid w:val="00B527BA"/>
    <w:rsid w:val="00BB2AD0"/>
    <w:rsid w:val="00C51DFC"/>
    <w:rsid w:val="00DB16D4"/>
    <w:rsid w:val="00E22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51"/>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ANNEX,Bullet paras,Bullets,Citation List,Ha,List Paragraph (numbered (a)),List Paragraph1,List Paragraph2,Liste 1,Main numbered paragraph,Normal 2,Numbered List Paragraph,References,ReferencesCxSpLast,Resume Title,Riana Table Bullets 1"/>
    <w:basedOn w:val="Normal"/>
    <w:link w:val="ListeParagrafChar"/>
    <w:uiPriority w:val="34"/>
    <w:qFormat/>
    <w:rsid w:val="00E22B51"/>
    <w:pPr>
      <w:ind w:left="720"/>
      <w:contextualSpacing/>
    </w:pPr>
  </w:style>
  <w:style w:type="character" w:customStyle="1" w:styleId="ListeParagrafChar">
    <w:name w:val="Liste Paragraf Char"/>
    <w:aliases w:val="ANNEX Char,Bullet paras Char,Bullets Char,Citation List Char,Ha Char,List Paragraph (numbered (a)) Char,List Paragraph1 Char,List Paragraph2 Char,Liste 1 Char,Main numbered paragraph Char,Normal 2 Char,Numbered List Paragraph Char"/>
    <w:basedOn w:val="VarsaylanParagrafYazTipi"/>
    <w:link w:val="ListeParagraf"/>
    <w:uiPriority w:val="34"/>
    <w:qFormat/>
    <w:locked/>
    <w:rsid w:val="00E22B51"/>
  </w:style>
  <w:style w:type="paragraph" w:styleId="stbilgi">
    <w:name w:val="header"/>
    <w:basedOn w:val="Normal"/>
    <w:link w:val="stbilgiChar"/>
    <w:uiPriority w:val="99"/>
    <w:unhideWhenUsed/>
    <w:rsid w:val="00B527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27BA"/>
  </w:style>
  <w:style w:type="paragraph" w:styleId="Altbilgi">
    <w:name w:val="footer"/>
    <w:basedOn w:val="Normal"/>
    <w:link w:val="AltbilgiChar"/>
    <w:uiPriority w:val="99"/>
    <w:unhideWhenUsed/>
    <w:rsid w:val="00B527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2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51"/>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ANNEX,Bullet paras,Bullets,Citation List,Ha,List Paragraph (numbered (a)),List Paragraph1,List Paragraph2,Liste 1,Main numbered paragraph,Normal 2,Numbered List Paragraph,References,ReferencesCxSpLast,Resume Title,Riana Table Bullets 1"/>
    <w:basedOn w:val="Normal"/>
    <w:link w:val="ListeParagrafChar"/>
    <w:uiPriority w:val="34"/>
    <w:qFormat/>
    <w:rsid w:val="00E22B51"/>
    <w:pPr>
      <w:ind w:left="720"/>
      <w:contextualSpacing/>
    </w:pPr>
  </w:style>
  <w:style w:type="character" w:customStyle="1" w:styleId="ListeParagrafChar">
    <w:name w:val="Liste Paragraf Char"/>
    <w:aliases w:val="ANNEX Char,Bullet paras Char,Bullets Char,Citation List Char,Ha Char,List Paragraph (numbered (a)) Char,List Paragraph1 Char,List Paragraph2 Char,Liste 1 Char,Main numbered paragraph Char,Normal 2 Char,Numbered List Paragraph Char"/>
    <w:basedOn w:val="VarsaylanParagrafYazTipi"/>
    <w:link w:val="ListeParagraf"/>
    <w:uiPriority w:val="34"/>
    <w:qFormat/>
    <w:locked/>
    <w:rsid w:val="00E22B51"/>
  </w:style>
  <w:style w:type="paragraph" w:styleId="stbilgi">
    <w:name w:val="header"/>
    <w:basedOn w:val="Normal"/>
    <w:link w:val="stbilgiChar"/>
    <w:uiPriority w:val="99"/>
    <w:unhideWhenUsed/>
    <w:rsid w:val="00B527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27BA"/>
  </w:style>
  <w:style w:type="paragraph" w:styleId="Altbilgi">
    <w:name w:val="footer"/>
    <w:basedOn w:val="Normal"/>
    <w:link w:val="AltbilgiChar"/>
    <w:uiPriority w:val="99"/>
    <w:unhideWhenUsed/>
    <w:rsid w:val="00B527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2258</Words>
  <Characters>12873</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cp:revision>
  <dcterms:created xsi:type="dcterms:W3CDTF">2021-04-30T12:17:00Z</dcterms:created>
  <dcterms:modified xsi:type="dcterms:W3CDTF">2021-06-30T08:31:00Z</dcterms:modified>
</cp:coreProperties>
</file>